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0FBDB6CA" w:rsidR="002F5A73" w:rsidRPr="00F9501B" w:rsidRDefault="0020665A" w:rsidP="002F5A73">
      <w:pPr>
        <w:spacing w:befor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CURRICULUM COMMITTEE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59F2E028" w:rsidR="002F5A73" w:rsidRPr="0022611F" w:rsidRDefault="008812A7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March 03</w:t>
      </w:r>
      <w:r w:rsidR="00687FDC">
        <w:rPr>
          <w:rFonts w:ascii="Arial" w:hAnsi="Arial" w:cs="Arial"/>
          <w:sz w:val="20"/>
        </w:rPr>
        <w:t>, 2017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0A3732D2" w14:textId="55278BA4" w:rsidR="00A2579A" w:rsidRPr="003C04CB" w:rsidRDefault="002F5A73" w:rsidP="00A2579A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>Present:</w:t>
      </w:r>
      <w:r w:rsidRPr="003C04CB">
        <w:rPr>
          <w:rFonts w:ascii="Arial" w:hAnsi="Arial" w:cs="Arial"/>
          <w:sz w:val="20"/>
          <w:szCs w:val="20"/>
        </w:rPr>
        <w:tab/>
      </w:r>
      <w:r w:rsidR="00FC07EC">
        <w:rPr>
          <w:rFonts w:ascii="Arial" w:hAnsi="Arial" w:cs="Arial"/>
          <w:sz w:val="20"/>
          <w:szCs w:val="20"/>
        </w:rPr>
        <w:t xml:space="preserve">Dustin Bare, Dave Bradley, Lars Campbell, Elizabeth Carney, Carol Dodson, Megan </w:t>
      </w:r>
      <w:proofErr w:type="spellStart"/>
      <w:r w:rsidR="00FC07EC">
        <w:rPr>
          <w:rFonts w:ascii="Arial" w:hAnsi="Arial" w:cs="Arial"/>
          <w:sz w:val="20"/>
          <w:szCs w:val="20"/>
        </w:rPr>
        <w:t>Feagles</w:t>
      </w:r>
      <w:proofErr w:type="spellEnd"/>
      <w:r w:rsidR="00FC07EC">
        <w:rPr>
          <w:rFonts w:ascii="Arial" w:hAnsi="Arial" w:cs="Arial"/>
          <w:sz w:val="20"/>
          <w:szCs w:val="20"/>
        </w:rPr>
        <w:t xml:space="preserve">, Jackie Flowers, Sue Goff, Carrie </w:t>
      </w:r>
      <w:proofErr w:type="spellStart"/>
      <w:r w:rsidR="00FC07EC">
        <w:rPr>
          <w:rFonts w:ascii="Arial" w:hAnsi="Arial" w:cs="Arial"/>
          <w:sz w:val="20"/>
          <w:szCs w:val="20"/>
        </w:rPr>
        <w:t>Kyser</w:t>
      </w:r>
      <w:proofErr w:type="spellEnd"/>
      <w:r w:rsidR="00FC07EC">
        <w:rPr>
          <w:rFonts w:ascii="Arial" w:hAnsi="Arial" w:cs="Arial"/>
          <w:sz w:val="20"/>
          <w:szCs w:val="20"/>
        </w:rPr>
        <w:t xml:space="preserve">, Donna Larson, Terry Mackey (Chair), Lupe Martinez, Mike Mattson (Alternate Chair), Lilly Mayer, Jeff </w:t>
      </w:r>
      <w:proofErr w:type="spellStart"/>
      <w:r w:rsidR="00FC07EC">
        <w:rPr>
          <w:rFonts w:ascii="Arial" w:hAnsi="Arial" w:cs="Arial"/>
          <w:sz w:val="20"/>
          <w:szCs w:val="20"/>
        </w:rPr>
        <w:t>McAlpine</w:t>
      </w:r>
      <w:proofErr w:type="spellEnd"/>
      <w:r w:rsidR="00FC07EC">
        <w:rPr>
          <w:rFonts w:ascii="Arial" w:hAnsi="Arial" w:cs="Arial"/>
          <w:sz w:val="20"/>
          <w:szCs w:val="20"/>
        </w:rPr>
        <w:t xml:space="preserve">, Tracy Nelson, Tara </w:t>
      </w:r>
      <w:proofErr w:type="spellStart"/>
      <w:r w:rsidR="00FC07EC">
        <w:rPr>
          <w:rFonts w:ascii="Arial" w:hAnsi="Arial" w:cs="Arial"/>
          <w:sz w:val="20"/>
          <w:szCs w:val="20"/>
        </w:rPr>
        <w:t>Sprehe</w:t>
      </w:r>
      <w:proofErr w:type="spellEnd"/>
      <w:r w:rsidR="00FC07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C07EC">
        <w:rPr>
          <w:rFonts w:ascii="Arial" w:hAnsi="Arial" w:cs="Arial"/>
          <w:sz w:val="20"/>
          <w:szCs w:val="20"/>
        </w:rPr>
        <w:t>Dru</w:t>
      </w:r>
      <w:proofErr w:type="spellEnd"/>
      <w:r w:rsidR="00FC07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07EC">
        <w:rPr>
          <w:rFonts w:ascii="Arial" w:hAnsi="Arial" w:cs="Arial"/>
          <w:sz w:val="20"/>
          <w:szCs w:val="20"/>
        </w:rPr>
        <w:t>Urbassik</w:t>
      </w:r>
      <w:proofErr w:type="spellEnd"/>
      <w:r w:rsidR="00FC07EC">
        <w:rPr>
          <w:rFonts w:ascii="Arial" w:hAnsi="Arial" w:cs="Arial"/>
          <w:sz w:val="20"/>
          <w:szCs w:val="20"/>
        </w:rPr>
        <w:t xml:space="preserve"> (Recorder), Bill Waters, Ryan West, </w:t>
      </w:r>
      <w:proofErr w:type="spellStart"/>
      <w:r w:rsidR="00FC07EC">
        <w:rPr>
          <w:rFonts w:ascii="Arial" w:hAnsi="Arial" w:cs="Arial"/>
          <w:sz w:val="20"/>
          <w:szCs w:val="20"/>
        </w:rPr>
        <w:t>MaryJean</w:t>
      </w:r>
      <w:proofErr w:type="spellEnd"/>
      <w:r w:rsidR="00FC07EC">
        <w:rPr>
          <w:rFonts w:ascii="Arial" w:hAnsi="Arial" w:cs="Arial"/>
          <w:sz w:val="20"/>
          <w:szCs w:val="20"/>
        </w:rPr>
        <w:t xml:space="preserve"> Williams</w:t>
      </w:r>
    </w:p>
    <w:p w14:paraId="11BEEB89" w14:textId="6924EA64" w:rsidR="002F5A73" w:rsidRPr="003C04CB" w:rsidRDefault="002F5A73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 xml:space="preserve">Not </w:t>
      </w:r>
      <w:r w:rsidR="002E5319" w:rsidRPr="003C04CB">
        <w:rPr>
          <w:rFonts w:ascii="Arial" w:hAnsi="Arial" w:cs="Arial"/>
          <w:sz w:val="20"/>
          <w:szCs w:val="20"/>
        </w:rPr>
        <w:t>Present: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FC07EC">
        <w:rPr>
          <w:rFonts w:ascii="Arial" w:hAnsi="Arial" w:cs="Arial"/>
          <w:sz w:val="20"/>
          <w:szCs w:val="20"/>
        </w:rPr>
        <w:t xml:space="preserve">Bev Forney, Nick Hamel, Barry Kop, Gwenda Richards Oshiro, Cynthia </w:t>
      </w:r>
      <w:proofErr w:type="spellStart"/>
      <w:r w:rsidR="00FC07EC">
        <w:rPr>
          <w:rFonts w:ascii="Arial" w:hAnsi="Arial" w:cs="Arial"/>
          <w:sz w:val="20"/>
          <w:szCs w:val="20"/>
        </w:rPr>
        <w:t>Risan</w:t>
      </w:r>
      <w:proofErr w:type="spellEnd"/>
      <w:r w:rsidR="00FC07E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C07EC">
        <w:rPr>
          <w:rFonts w:ascii="Arial" w:hAnsi="Arial" w:cs="Arial"/>
          <w:sz w:val="20"/>
          <w:szCs w:val="20"/>
        </w:rPr>
        <w:t>Laurette</w:t>
      </w:r>
      <w:proofErr w:type="spellEnd"/>
      <w:r w:rsidR="00FC07EC">
        <w:rPr>
          <w:rFonts w:ascii="Arial" w:hAnsi="Arial" w:cs="Arial"/>
          <w:sz w:val="20"/>
          <w:szCs w:val="20"/>
        </w:rPr>
        <w:t xml:space="preserve"> Scott, April Smith, Shelly Tracy</w:t>
      </w:r>
    </w:p>
    <w:p w14:paraId="79D602F9" w14:textId="4840FA09" w:rsidR="00893DFB" w:rsidRPr="00F9501B" w:rsidRDefault="00893DFB" w:rsidP="00120557">
      <w:pPr>
        <w:pBdr>
          <w:bottom w:val="single" w:sz="4" w:space="0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3C04CB">
        <w:rPr>
          <w:rFonts w:ascii="Arial" w:hAnsi="Arial" w:cs="Arial"/>
          <w:sz w:val="20"/>
          <w:szCs w:val="20"/>
        </w:rPr>
        <w:t>Guests:</w:t>
      </w:r>
      <w:r w:rsidR="002E5319" w:rsidRPr="003C04CB">
        <w:rPr>
          <w:rFonts w:ascii="Arial" w:hAnsi="Arial" w:cs="Arial"/>
          <w:sz w:val="20"/>
          <w:szCs w:val="20"/>
        </w:rPr>
        <w:tab/>
      </w:r>
      <w:r w:rsidR="003C04CB">
        <w:rPr>
          <w:rFonts w:ascii="Arial" w:hAnsi="Arial" w:cs="Arial"/>
          <w:sz w:val="20"/>
          <w:szCs w:val="20"/>
        </w:rPr>
        <w:t xml:space="preserve"> </w:t>
      </w:r>
      <w:r w:rsidR="00FC07EC">
        <w:rPr>
          <w:rFonts w:ascii="Arial" w:hAnsi="Arial" w:cs="Arial"/>
          <w:sz w:val="20"/>
          <w:szCs w:val="20"/>
        </w:rPr>
        <w:t xml:space="preserve">Ida </w:t>
      </w:r>
      <w:proofErr w:type="spellStart"/>
      <w:r w:rsidR="00FC07EC">
        <w:rPr>
          <w:rFonts w:ascii="Arial" w:hAnsi="Arial" w:cs="Arial"/>
          <w:sz w:val="20"/>
          <w:szCs w:val="20"/>
        </w:rPr>
        <w:t>Flippo</w:t>
      </w:r>
      <w:proofErr w:type="spellEnd"/>
      <w:r w:rsidR="00FC07EC">
        <w:rPr>
          <w:rFonts w:ascii="Arial" w:hAnsi="Arial" w:cs="Arial"/>
          <w:sz w:val="20"/>
          <w:szCs w:val="20"/>
        </w:rPr>
        <w:t xml:space="preserve">, Katelyn </w:t>
      </w:r>
      <w:proofErr w:type="spellStart"/>
      <w:r w:rsidR="00FC07EC">
        <w:rPr>
          <w:rFonts w:ascii="Arial" w:hAnsi="Arial" w:cs="Arial"/>
          <w:sz w:val="20"/>
          <w:szCs w:val="20"/>
        </w:rPr>
        <w:t>Karch</w:t>
      </w:r>
      <w:proofErr w:type="spellEnd"/>
      <w:r w:rsidR="00FC07EC">
        <w:rPr>
          <w:rFonts w:ascii="Arial" w:hAnsi="Arial" w:cs="Arial"/>
          <w:sz w:val="20"/>
          <w:szCs w:val="20"/>
        </w:rPr>
        <w:t xml:space="preserve">, David </w:t>
      </w:r>
      <w:proofErr w:type="spellStart"/>
      <w:r w:rsidR="00FC07EC">
        <w:rPr>
          <w:rFonts w:ascii="Arial" w:hAnsi="Arial" w:cs="Arial"/>
          <w:sz w:val="20"/>
          <w:szCs w:val="20"/>
        </w:rPr>
        <w:t>Plotkin</w:t>
      </w:r>
      <w:proofErr w:type="spellEnd"/>
      <w:r w:rsidR="00FC07EC">
        <w:rPr>
          <w:rFonts w:ascii="Arial" w:hAnsi="Arial" w:cs="Arial"/>
          <w:sz w:val="20"/>
          <w:szCs w:val="20"/>
        </w:rPr>
        <w:t>, Teri Olsen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BB2702">
        <w:rPr>
          <w:rFonts w:ascii="Arial" w:hAnsi="Arial" w:cs="Arial"/>
          <w:b/>
          <w:sz w:val="20"/>
          <w:szCs w:val="20"/>
        </w:rPr>
        <w:t>Minutes</w:t>
      </w:r>
    </w:p>
    <w:p w14:paraId="1E2B7A64" w14:textId="482C88DE" w:rsidR="00120557" w:rsidRPr="00061316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="000D0B9B" w:rsidRPr="00061316">
        <w:rPr>
          <w:rFonts w:ascii="Arial" w:hAnsi="Arial" w:cs="Arial"/>
          <w:sz w:val="20"/>
          <w:szCs w:val="20"/>
        </w:rPr>
        <w:t xml:space="preserve">The </w:t>
      </w:r>
      <w:r w:rsidR="00120557" w:rsidRPr="00061316">
        <w:rPr>
          <w:rFonts w:ascii="Arial" w:hAnsi="Arial" w:cs="Arial"/>
          <w:sz w:val="20"/>
          <w:szCs w:val="20"/>
        </w:rPr>
        <w:t>February 1</w:t>
      </w:r>
      <w:r w:rsidR="008812A7" w:rsidRPr="00061316">
        <w:rPr>
          <w:rFonts w:ascii="Arial" w:hAnsi="Arial" w:cs="Arial"/>
          <w:sz w:val="20"/>
          <w:szCs w:val="20"/>
        </w:rPr>
        <w:t>7</w:t>
      </w:r>
      <w:r w:rsidR="00687FDC" w:rsidRPr="00061316">
        <w:rPr>
          <w:rFonts w:ascii="Arial" w:hAnsi="Arial" w:cs="Arial"/>
          <w:sz w:val="20"/>
          <w:szCs w:val="20"/>
        </w:rPr>
        <w:t>th</w:t>
      </w:r>
      <w:r w:rsidR="002C6628" w:rsidRPr="00061316">
        <w:rPr>
          <w:rFonts w:ascii="Arial" w:hAnsi="Arial" w:cs="Arial"/>
          <w:sz w:val="20"/>
          <w:szCs w:val="20"/>
        </w:rPr>
        <w:t xml:space="preserve"> meeting minutes were approved.</w:t>
      </w:r>
    </w:p>
    <w:p w14:paraId="2005D11C" w14:textId="201C8021" w:rsidR="00061316" w:rsidRPr="00061316" w:rsidRDefault="00FC07EC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Fix Carrie </w:t>
      </w:r>
      <w:proofErr w:type="spellStart"/>
      <w:r>
        <w:rPr>
          <w:rFonts w:ascii="Arial" w:hAnsi="Arial" w:cs="Arial"/>
          <w:sz w:val="20"/>
          <w:szCs w:val="20"/>
        </w:rPr>
        <w:t>Ky</w:t>
      </w:r>
      <w:r w:rsidR="00061316" w:rsidRPr="00061316">
        <w:rPr>
          <w:rFonts w:ascii="Arial" w:hAnsi="Arial" w:cs="Arial"/>
          <w:sz w:val="20"/>
          <w:szCs w:val="20"/>
        </w:rPr>
        <w:t>ser’s</w:t>
      </w:r>
      <w:proofErr w:type="spellEnd"/>
      <w:r w:rsidR="00061316" w:rsidRPr="00061316">
        <w:rPr>
          <w:rFonts w:ascii="Arial" w:hAnsi="Arial" w:cs="Arial"/>
          <w:sz w:val="20"/>
          <w:szCs w:val="20"/>
        </w:rPr>
        <w:t xml:space="preserve"> name</w:t>
      </w:r>
    </w:p>
    <w:p w14:paraId="247E6430" w14:textId="7B323469" w:rsidR="00217022" w:rsidRPr="007E050E" w:rsidRDefault="007E050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061316">
        <w:rPr>
          <w:rFonts w:ascii="Arial" w:hAnsi="Arial" w:cs="Arial"/>
          <w:sz w:val="20"/>
          <w:szCs w:val="20"/>
        </w:rPr>
        <w:tab/>
      </w:r>
      <w:r w:rsidRPr="00061316">
        <w:rPr>
          <w:rFonts w:ascii="Arial" w:hAnsi="Arial" w:cs="Arial"/>
          <w:b/>
          <w:sz w:val="20"/>
          <w:szCs w:val="20"/>
        </w:rPr>
        <w:t>Motion to approve, approved</w:t>
      </w:r>
      <w:r w:rsidR="00800B1D">
        <w:rPr>
          <w:rFonts w:ascii="Arial" w:hAnsi="Arial" w:cs="Arial"/>
          <w:b/>
          <w:sz w:val="20"/>
          <w:szCs w:val="20"/>
        </w:rPr>
        <w:t xml:space="preserve"> with changes</w:t>
      </w:r>
      <w:r w:rsidRPr="00061316">
        <w:rPr>
          <w:rFonts w:ascii="Arial" w:hAnsi="Arial" w:cs="Arial"/>
          <w:b/>
          <w:sz w:val="20"/>
          <w:szCs w:val="20"/>
        </w:rPr>
        <w:t>.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BB2702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</w:t>
      </w:r>
      <w:r w:rsidRPr="00BB2702">
        <w:rPr>
          <w:rFonts w:ascii="Arial" w:hAnsi="Arial" w:cs="Arial"/>
          <w:b/>
          <w:sz w:val="20"/>
          <w:szCs w:val="20"/>
        </w:rPr>
        <w:t>onsent Agenda</w:t>
      </w:r>
    </w:p>
    <w:p w14:paraId="69F10F1C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BB2702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ab/>
      </w:r>
      <w:r w:rsidRPr="00BB2702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2885C193" w14:textId="2E5FEAD6" w:rsidR="001F4AA3" w:rsidRPr="00BB2702" w:rsidRDefault="001F4AA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BB2702">
        <w:rPr>
          <w:rFonts w:ascii="Arial" w:hAnsi="Arial" w:cs="Arial"/>
          <w:sz w:val="20"/>
          <w:szCs w:val="20"/>
        </w:rPr>
        <w:t>Motion to approve, approved.</w:t>
      </w:r>
    </w:p>
    <w:p w14:paraId="69BA2E12" w14:textId="14BAC94A" w:rsidR="00A23B3C" w:rsidRDefault="002878A9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 w:rsidRPr="00061316">
        <w:rPr>
          <w:rFonts w:ascii="Arial" w:hAnsi="Arial" w:cs="Arial"/>
          <w:b/>
          <w:sz w:val="20"/>
          <w:szCs w:val="20"/>
          <w:highlight w:val="cyan"/>
        </w:rPr>
        <w:t xml:space="preserve">Action: </w:t>
      </w:r>
      <w:r w:rsidR="002F5A73" w:rsidRPr="00061316">
        <w:rPr>
          <w:rFonts w:ascii="Arial" w:hAnsi="Arial" w:cs="Arial"/>
          <w:b/>
          <w:sz w:val="20"/>
          <w:szCs w:val="20"/>
          <w:highlight w:val="cyan"/>
        </w:rPr>
        <w:t>Committee</w:t>
      </w:r>
      <w:r w:rsidR="008E556D" w:rsidRPr="00061316">
        <w:rPr>
          <w:rFonts w:ascii="Arial" w:hAnsi="Arial" w:cs="Arial"/>
          <w:b/>
          <w:sz w:val="20"/>
          <w:szCs w:val="20"/>
          <w:highlight w:val="cyan"/>
        </w:rPr>
        <w:t xml:space="preserve"> voted to approve</w:t>
      </w:r>
      <w:r w:rsidR="00065FBA" w:rsidRPr="00061316">
        <w:rPr>
          <w:rFonts w:ascii="Arial" w:hAnsi="Arial" w:cs="Arial"/>
          <w:b/>
          <w:sz w:val="20"/>
          <w:szCs w:val="20"/>
          <w:highlight w:val="cyan"/>
        </w:rPr>
        <w:t xml:space="preserve"> consent agenda</w:t>
      </w:r>
      <w:r w:rsidR="00061316" w:rsidRPr="00061316">
        <w:rPr>
          <w:rFonts w:ascii="Arial" w:hAnsi="Arial" w:cs="Arial"/>
          <w:b/>
          <w:sz w:val="20"/>
          <w:szCs w:val="20"/>
          <w:highlight w:val="cyan"/>
        </w:rPr>
        <w:t xml:space="preserve"> except for MA-110.</w:t>
      </w:r>
    </w:p>
    <w:p w14:paraId="76A6DF5E" w14:textId="77777777" w:rsidR="00061316" w:rsidRDefault="00061316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</w:p>
    <w:p w14:paraId="7AD41FA4" w14:textId="13B7A1FA" w:rsidR="00061316" w:rsidRDefault="00061316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MA-110 </w:t>
      </w:r>
    </w:p>
    <w:p w14:paraId="382C39F1" w14:textId="48FA5AA0" w:rsidR="00061316" w:rsidRDefault="00061316" w:rsidP="00061316">
      <w:p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Course Description</w:t>
      </w:r>
    </w:p>
    <w:p w14:paraId="259B117B" w14:textId="3103D82D" w:rsidR="00061316" w:rsidRDefault="00061316" w:rsidP="00CA078A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“</w:t>
      </w:r>
      <w:proofErr w:type="gramStart"/>
      <w:r>
        <w:rPr>
          <w:rFonts w:ascii="Arial" w:hAnsi="Arial" w:cs="Arial"/>
          <w:sz w:val="20"/>
          <w:szCs w:val="20"/>
        </w:rPr>
        <w:t>students</w:t>
      </w:r>
      <w:proofErr w:type="gramEnd"/>
      <w:r>
        <w:rPr>
          <w:rFonts w:ascii="Arial" w:hAnsi="Arial" w:cs="Arial"/>
          <w:sz w:val="20"/>
          <w:szCs w:val="20"/>
        </w:rPr>
        <w:t xml:space="preserve"> will have the ability to read and comprehend….”</w:t>
      </w:r>
    </w:p>
    <w:p w14:paraId="7B88FB21" w14:textId="1ED010F0" w:rsidR="00061316" w:rsidRDefault="00061316" w:rsidP="00CA078A">
      <w:pPr>
        <w:pStyle w:val="ListParagraph"/>
        <w:numPr>
          <w:ilvl w:val="1"/>
          <w:numId w:val="2"/>
        </w:num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Sounds like a SLO instead of a description</w:t>
      </w:r>
    </w:p>
    <w:p w14:paraId="6677D916" w14:textId="72B2F593" w:rsidR="00061316" w:rsidRDefault="00061316" w:rsidP="00CA078A">
      <w:pPr>
        <w:pStyle w:val="ListParagraph"/>
        <w:numPr>
          <w:ilvl w:val="1"/>
          <w:numId w:val="2"/>
        </w:num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includes the reading and comprehending of content and medical records</w:t>
      </w:r>
    </w:p>
    <w:p w14:paraId="2BD3E113" w14:textId="4F242EE9" w:rsidR="00CA078A" w:rsidRPr="009B1AF0" w:rsidRDefault="00CA078A" w:rsidP="00CA078A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sz w:val="20"/>
          <w:szCs w:val="20"/>
        </w:rPr>
      </w:pPr>
      <w:r w:rsidRPr="009B1AF0">
        <w:rPr>
          <w:rFonts w:ascii="Arial" w:hAnsi="Arial" w:cs="Arial"/>
          <w:sz w:val="20"/>
          <w:szCs w:val="20"/>
        </w:rPr>
        <w:t xml:space="preserve">Motion to change </w:t>
      </w:r>
      <w:r w:rsidR="009B1AF0" w:rsidRPr="009B1AF0">
        <w:rPr>
          <w:rFonts w:ascii="Arial" w:hAnsi="Arial" w:cs="Arial"/>
          <w:sz w:val="20"/>
          <w:szCs w:val="20"/>
        </w:rPr>
        <w:t>“</w:t>
      </w:r>
      <w:r w:rsidRPr="009B1AF0">
        <w:rPr>
          <w:rFonts w:ascii="Arial" w:hAnsi="Arial" w:cs="Arial"/>
          <w:sz w:val="20"/>
          <w:szCs w:val="20"/>
        </w:rPr>
        <w:t>have</w:t>
      </w:r>
      <w:r w:rsidR="009B1AF0" w:rsidRPr="009B1AF0">
        <w:rPr>
          <w:rFonts w:ascii="Arial" w:hAnsi="Arial" w:cs="Arial"/>
          <w:sz w:val="20"/>
          <w:szCs w:val="20"/>
        </w:rPr>
        <w:t>”</w:t>
      </w:r>
      <w:r w:rsidRPr="009B1AF0">
        <w:rPr>
          <w:rFonts w:ascii="Arial" w:hAnsi="Arial" w:cs="Arial"/>
          <w:sz w:val="20"/>
          <w:szCs w:val="20"/>
        </w:rPr>
        <w:t xml:space="preserve"> to develop</w:t>
      </w:r>
    </w:p>
    <w:p w14:paraId="18A25C7D" w14:textId="6C265353" w:rsidR="00CA078A" w:rsidRPr="009B1AF0" w:rsidRDefault="009B1AF0" w:rsidP="00CA078A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sz w:val="20"/>
          <w:szCs w:val="20"/>
        </w:rPr>
      </w:pPr>
      <w:r w:rsidRPr="009B1AF0">
        <w:rPr>
          <w:rFonts w:ascii="Arial" w:hAnsi="Arial" w:cs="Arial"/>
          <w:sz w:val="20"/>
          <w:szCs w:val="20"/>
        </w:rPr>
        <w:t>Outline updated</w:t>
      </w:r>
    </w:p>
    <w:p w14:paraId="47143B98" w14:textId="2E90E3D3" w:rsidR="00CA078A" w:rsidRPr="009B1AF0" w:rsidRDefault="009B1AF0" w:rsidP="00CA078A">
      <w:pPr>
        <w:pStyle w:val="ListParagraph"/>
        <w:numPr>
          <w:ilvl w:val="0"/>
          <w:numId w:val="2"/>
        </w:num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CA078A" w:rsidRPr="009B1AF0">
        <w:rPr>
          <w:rFonts w:ascii="Arial" w:hAnsi="Arial" w:cs="Arial"/>
          <w:sz w:val="20"/>
          <w:szCs w:val="20"/>
        </w:rPr>
        <w:t>pproved</w:t>
      </w:r>
    </w:p>
    <w:p w14:paraId="49949A6B" w14:textId="77777777" w:rsidR="007A2AF2" w:rsidRPr="0060731A" w:rsidRDefault="007A2AF2" w:rsidP="006230B0">
      <w:pPr>
        <w:tabs>
          <w:tab w:val="left" w:pos="0"/>
          <w:tab w:val="left" w:pos="460"/>
          <w:tab w:val="left" w:pos="540"/>
          <w:tab w:val="left" w:pos="215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45BCA6D5" w14:textId="2E955550" w:rsidR="007D12B1" w:rsidRPr="0060731A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5223BAE9" w14:textId="77CE727F" w:rsidR="00687FDC" w:rsidRPr="00695389" w:rsidRDefault="00687FDC" w:rsidP="00120557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  <w:u w:val="single"/>
        </w:rPr>
      </w:pPr>
    </w:p>
    <w:p w14:paraId="352825CF" w14:textId="73C7C19A" w:rsidR="00687FDC" w:rsidRDefault="00687FDC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8812A7">
        <w:rPr>
          <w:rFonts w:ascii="Arial" w:hAnsi="Arial" w:cs="Arial"/>
          <w:b/>
          <w:sz w:val="20"/>
          <w:szCs w:val="20"/>
        </w:rPr>
        <w:t>General Education Project</w:t>
      </w:r>
    </w:p>
    <w:p w14:paraId="5A09CF4B" w14:textId="67761784" w:rsidR="008812A7" w:rsidRDefault="008812A7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David </w:t>
      </w:r>
      <w:proofErr w:type="spellStart"/>
      <w:r>
        <w:rPr>
          <w:rFonts w:ascii="Arial" w:hAnsi="Arial" w:cs="Arial"/>
          <w:i/>
          <w:sz w:val="20"/>
          <w:szCs w:val="20"/>
        </w:rPr>
        <w:t>Plotkin</w:t>
      </w:r>
      <w:proofErr w:type="spellEnd"/>
    </w:p>
    <w:p w14:paraId="38710543" w14:textId="711A58D3" w:rsidR="008812A7" w:rsidRDefault="009E0D16" w:rsidP="00CA078A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General Education Project is a result of </w:t>
      </w:r>
      <w:r w:rsidR="00CA078A">
        <w:rPr>
          <w:rFonts w:ascii="Arial" w:hAnsi="Arial" w:cs="Arial"/>
          <w:sz w:val="20"/>
          <w:szCs w:val="20"/>
        </w:rPr>
        <w:t>transfer discussions from students and outside organizations.  We want to understand how our courses transfer, particularly for those students who are not completing transfer degrees. Are general edu</w:t>
      </w:r>
      <w:r w:rsidR="00080C93">
        <w:rPr>
          <w:rFonts w:ascii="Arial" w:hAnsi="Arial" w:cs="Arial"/>
          <w:sz w:val="20"/>
          <w:szCs w:val="20"/>
        </w:rPr>
        <w:t xml:space="preserve">cation courses transferring as gen </w:t>
      </w:r>
      <w:proofErr w:type="spellStart"/>
      <w:proofErr w:type="gramStart"/>
      <w:r w:rsidR="00080C93">
        <w:rPr>
          <w:rFonts w:ascii="Arial" w:hAnsi="Arial" w:cs="Arial"/>
          <w:sz w:val="20"/>
          <w:szCs w:val="20"/>
        </w:rPr>
        <w:t>e</w:t>
      </w:r>
      <w:r w:rsidR="00CA078A">
        <w:rPr>
          <w:rFonts w:ascii="Arial" w:hAnsi="Arial" w:cs="Arial"/>
          <w:sz w:val="20"/>
          <w:szCs w:val="20"/>
        </w:rPr>
        <w:t>d</w:t>
      </w:r>
      <w:proofErr w:type="spellEnd"/>
      <w:proofErr w:type="gramEnd"/>
      <w:r w:rsidR="00CA078A">
        <w:rPr>
          <w:rFonts w:ascii="Arial" w:hAnsi="Arial" w:cs="Arial"/>
          <w:sz w:val="20"/>
          <w:szCs w:val="20"/>
        </w:rPr>
        <w:t xml:space="preserve"> to other institutions</w:t>
      </w:r>
      <w:r>
        <w:rPr>
          <w:rFonts w:ascii="Arial" w:hAnsi="Arial" w:cs="Arial"/>
          <w:sz w:val="20"/>
          <w:szCs w:val="20"/>
        </w:rPr>
        <w:t>?</w:t>
      </w:r>
    </w:p>
    <w:p w14:paraId="2F14088B" w14:textId="736AFD56" w:rsidR="00CA078A" w:rsidRDefault="00CA078A" w:rsidP="00CA078A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shouldn’t be marking courses as general educatio</w:t>
      </w:r>
      <w:r w:rsidR="00EC351D">
        <w:rPr>
          <w:rFonts w:ascii="Arial" w:hAnsi="Arial" w:cs="Arial"/>
          <w:sz w:val="20"/>
          <w:szCs w:val="20"/>
        </w:rPr>
        <w:t xml:space="preserve">n if they do not transfer as general </w:t>
      </w:r>
      <w:r>
        <w:rPr>
          <w:rFonts w:ascii="Arial" w:hAnsi="Arial" w:cs="Arial"/>
          <w:sz w:val="20"/>
          <w:szCs w:val="20"/>
        </w:rPr>
        <w:t xml:space="preserve"> ed</w:t>
      </w:r>
      <w:r w:rsidR="00EC351D">
        <w:rPr>
          <w:rFonts w:ascii="Arial" w:hAnsi="Arial" w:cs="Arial"/>
          <w:sz w:val="20"/>
          <w:szCs w:val="20"/>
        </w:rPr>
        <w:t>ucation credit</w:t>
      </w:r>
      <w:r>
        <w:rPr>
          <w:rFonts w:ascii="Arial" w:hAnsi="Arial" w:cs="Arial"/>
          <w:sz w:val="20"/>
          <w:szCs w:val="20"/>
        </w:rPr>
        <w:t xml:space="preserve"> at another school</w:t>
      </w:r>
    </w:p>
    <w:p w14:paraId="06BFFB83" w14:textId="3F86BC31" w:rsidR="00CA078A" w:rsidRDefault="00080C93" w:rsidP="00CA078A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CA078A">
        <w:rPr>
          <w:rFonts w:ascii="Arial" w:hAnsi="Arial" w:cs="Arial"/>
          <w:sz w:val="20"/>
          <w:szCs w:val="20"/>
        </w:rPr>
        <w:t xml:space="preserve">rough draft of a </w:t>
      </w:r>
      <w:r>
        <w:rPr>
          <w:rFonts w:ascii="Arial" w:hAnsi="Arial" w:cs="Arial"/>
          <w:sz w:val="20"/>
          <w:szCs w:val="20"/>
        </w:rPr>
        <w:t>general education</w:t>
      </w:r>
      <w:r w:rsidR="00CA078A">
        <w:rPr>
          <w:rFonts w:ascii="Arial" w:hAnsi="Arial" w:cs="Arial"/>
          <w:sz w:val="20"/>
          <w:szCs w:val="20"/>
        </w:rPr>
        <w:t xml:space="preserve"> course list</w:t>
      </w:r>
      <w:r>
        <w:rPr>
          <w:rFonts w:ascii="Arial" w:hAnsi="Arial" w:cs="Arial"/>
          <w:sz w:val="20"/>
          <w:szCs w:val="20"/>
        </w:rPr>
        <w:t xml:space="preserve"> and transfer status</w:t>
      </w:r>
      <w:r w:rsidR="00CA078A">
        <w:rPr>
          <w:rFonts w:ascii="Arial" w:hAnsi="Arial" w:cs="Arial"/>
          <w:sz w:val="20"/>
          <w:szCs w:val="20"/>
        </w:rPr>
        <w:t xml:space="preserve"> was presented</w:t>
      </w:r>
    </w:p>
    <w:p w14:paraId="57347A6F" w14:textId="77777777" w:rsidR="00CA078A" w:rsidRDefault="00CA078A" w:rsidP="00CA078A">
      <w:pPr>
        <w:pStyle w:val="ListParagraph"/>
        <w:numPr>
          <w:ilvl w:val="1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Dustin’s team is still working on this list</w:t>
      </w:r>
    </w:p>
    <w:p w14:paraId="102AE2C1" w14:textId="0DFAD264" w:rsidR="00CA078A" w:rsidRDefault="00CA078A" w:rsidP="008E0D99">
      <w:pPr>
        <w:pStyle w:val="ListParagraph"/>
        <w:numPr>
          <w:ilvl w:val="1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Preference is to highlight</w:t>
      </w:r>
      <w:r w:rsidR="00080C93">
        <w:rPr>
          <w:rFonts w:ascii="Arial" w:hAnsi="Arial" w:cs="Arial"/>
          <w:sz w:val="20"/>
          <w:szCs w:val="20"/>
        </w:rPr>
        <w:t xml:space="preserve"> the gen </w:t>
      </w:r>
      <w:proofErr w:type="spellStart"/>
      <w:r w:rsidR="00080C93">
        <w:rPr>
          <w:rFonts w:ascii="Arial" w:hAnsi="Arial" w:cs="Arial"/>
          <w:sz w:val="20"/>
          <w:szCs w:val="20"/>
        </w:rPr>
        <w:t>ed</w:t>
      </w:r>
      <w:proofErr w:type="spellEnd"/>
      <w:r w:rsidR="00080C93">
        <w:rPr>
          <w:rFonts w:ascii="Arial" w:hAnsi="Arial" w:cs="Arial"/>
          <w:sz w:val="20"/>
          <w:szCs w:val="20"/>
        </w:rPr>
        <w:t xml:space="preserve"> transferrable courses</w:t>
      </w:r>
    </w:p>
    <w:p w14:paraId="31E97897" w14:textId="1ACE8879" w:rsidR="008E0D99" w:rsidRPr="008E0D99" w:rsidRDefault="008E0D99" w:rsidP="008E0D99">
      <w:pPr>
        <w:pStyle w:val="ListParagraph"/>
        <w:numPr>
          <w:ilvl w:val="1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be complete</w:t>
      </w:r>
      <w:r w:rsidR="00080C93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by the beginning of April</w:t>
      </w:r>
    </w:p>
    <w:p w14:paraId="0C83CD8E" w14:textId="77777777" w:rsidR="00CA078A" w:rsidRDefault="00CA078A" w:rsidP="008E0D99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Don’t most of the colleges call these courses something other than gen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>?</w:t>
      </w:r>
    </w:p>
    <w:p w14:paraId="45ED4201" w14:textId="507EF35F" w:rsidR="008E0D99" w:rsidRDefault="00CA078A" w:rsidP="00CA078A">
      <w:pPr>
        <w:pStyle w:val="ListParagraph"/>
        <w:numPr>
          <w:ilvl w:val="1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looking to see if they are meeting a specific transfer </w:t>
      </w:r>
      <w:r w:rsidR="008E0D99">
        <w:rPr>
          <w:rFonts w:ascii="Arial" w:hAnsi="Arial" w:cs="Arial"/>
          <w:sz w:val="20"/>
          <w:szCs w:val="20"/>
        </w:rPr>
        <w:t xml:space="preserve">at another institution </w:t>
      </w:r>
      <w:r>
        <w:rPr>
          <w:rFonts w:ascii="Arial" w:hAnsi="Arial" w:cs="Arial"/>
          <w:sz w:val="20"/>
          <w:szCs w:val="20"/>
        </w:rPr>
        <w:t>instead of an elective</w:t>
      </w:r>
    </w:p>
    <w:p w14:paraId="78448E1B" w14:textId="3F4EE39E" w:rsidR="008E0D99" w:rsidRDefault="008E0D99" w:rsidP="008E0D99">
      <w:pPr>
        <w:pStyle w:val="ListParagraph"/>
        <w:numPr>
          <w:ilvl w:val="2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Example: freshman inquiry</w:t>
      </w:r>
    </w:p>
    <w:p w14:paraId="314B6E96" w14:textId="5927B076" w:rsidR="008E0D99" w:rsidRDefault="008E0D99" w:rsidP="008E0D99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Starting with five schools</w:t>
      </w:r>
    </w:p>
    <w:p w14:paraId="20AF9F4C" w14:textId="15D50154" w:rsidR="008E0D99" w:rsidRDefault="008E0D99" w:rsidP="008E0D99">
      <w:pPr>
        <w:pStyle w:val="ListParagraph"/>
        <w:numPr>
          <w:ilvl w:val="1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of our students transfer to these five schools</w:t>
      </w:r>
    </w:p>
    <w:p w14:paraId="62A988BD" w14:textId="5EB8BAC4" w:rsidR="008E0D99" w:rsidRDefault="001D6B74" w:rsidP="008E0D99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this to help students with transfer or to make terminology the same between institutions </w:t>
      </w:r>
    </w:p>
    <w:p w14:paraId="7D87F5A3" w14:textId="57A7BF0E" w:rsidR="001D6B74" w:rsidRDefault="001D6B74" w:rsidP="001D6B74">
      <w:pPr>
        <w:pStyle w:val="ListParagraph"/>
        <w:numPr>
          <w:ilvl w:val="1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main focus is to make sure we know how our courses transfer</w:t>
      </w:r>
    </w:p>
    <w:p w14:paraId="7AF3022F" w14:textId="69A7BA0E" w:rsidR="001D6B74" w:rsidRDefault="001D6B74" w:rsidP="001D6B74">
      <w:pPr>
        <w:pStyle w:val="ListParagraph"/>
        <w:numPr>
          <w:ilvl w:val="1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CCC gen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only transfers as </w:t>
      </w:r>
      <w:r w:rsidR="007655A5">
        <w:rPr>
          <w:rFonts w:ascii="Arial" w:hAnsi="Arial" w:cs="Arial"/>
          <w:sz w:val="20"/>
          <w:szCs w:val="20"/>
        </w:rPr>
        <w:t xml:space="preserve">an elective, should it be on the gen </w:t>
      </w:r>
      <w:proofErr w:type="spellStart"/>
      <w:r w:rsidR="007655A5">
        <w:rPr>
          <w:rFonts w:ascii="Arial" w:hAnsi="Arial" w:cs="Arial"/>
          <w:sz w:val="20"/>
          <w:szCs w:val="20"/>
        </w:rPr>
        <w:t>ed</w:t>
      </w:r>
      <w:proofErr w:type="spellEnd"/>
      <w:r w:rsidR="007655A5">
        <w:rPr>
          <w:rFonts w:ascii="Arial" w:hAnsi="Arial" w:cs="Arial"/>
          <w:sz w:val="20"/>
          <w:szCs w:val="20"/>
        </w:rPr>
        <w:t xml:space="preserve"> list?</w:t>
      </w:r>
    </w:p>
    <w:p w14:paraId="7EE61B08" w14:textId="0118BA4F" w:rsidR="001D6B74" w:rsidRDefault="001D6B74" w:rsidP="001D6B74">
      <w:pPr>
        <w:pStyle w:val="ListParagraph"/>
        <w:numPr>
          <w:ilvl w:val="1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Is the thought that some of the gen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courses on the list might be pulled off that list?</w:t>
      </w:r>
    </w:p>
    <w:p w14:paraId="3981D52A" w14:textId="2CB014FC" w:rsidR="001D6B74" w:rsidRDefault="001D6B74" w:rsidP="001D6B74">
      <w:pPr>
        <w:pStyle w:val="ListParagraph"/>
        <w:numPr>
          <w:ilvl w:val="2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possibility or they could be advertised in a different manner</w:t>
      </w:r>
    </w:p>
    <w:p w14:paraId="383868C3" w14:textId="23827497" w:rsidR="00751F87" w:rsidRDefault="00751F87" w:rsidP="001D6B74">
      <w:pPr>
        <w:pStyle w:val="ListParagraph"/>
        <w:numPr>
          <w:ilvl w:val="2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want to make sure that we aren’t encouraging students to take courses for a </w:t>
      </w:r>
      <w:r w:rsidR="009B7D39">
        <w:rPr>
          <w:rFonts w:ascii="Arial" w:hAnsi="Arial" w:cs="Arial"/>
          <w:sz w:val="20"/>
          <w:szCs w:val="20"/>
        </w:rPr>
        <w:t>reasons such as transfer only to find out that</w:t>
      </w:r>
      <w:r>
        <w:rPr>
          <w:rFonts w:ascii="Arial" w:hAnsi="Arial" w:cs="Arial"/>
          <w:sz w:val="20"/>
          <w:szCs w:val="20"/>
        </w:rPr>
        <w:t xml:space="preserve"> they don’t transfer to a high institution at a certain level</w:t>
      </w:r>
      <w:r w:rsidR="009B7D39">
        <w:rPr>
          <w:rFonts w:ascii="Arial" w:hAnsi="Arial" w:cs="Arial"/>
          <w:sz w:val="20"/>
          <w:szCs w:val="20"/>
        </w:rPr>
        <w:t>.  We</w:t>
      </w:r>
      <w:r>
        <w:rPr>
          <w:rFonts w:ascii="Arial" w:hAnsi="Arial" w:cs="Arial"/>
          <w:sz w:val="20"/>
          <w:szCs w:val="20"/>
        </w:rPr>
        <w:t xml:space="preserve"> are setting students up to pay/borrow more funds and lengthen their educational plan</w:t>
      </w:r>
    </w:p>
    <w:p w14:paraId="3233AD17" w14:textId="7F7CC1DE" w:rsidR="00687751" w:rsidRDefault="00687751" w:rsidP="00687751">
      <w:pPr>
        <w:pStyle w:val="ListParagraph"/>
        <w:numPr>
          <w:ilvl w:val="1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need to assess this for student success</w:t>
      </w:r>
    </w:p>
    <w:p w14:paraId="03842499" w14:textId="4F164ECE" w:rsidR="00687751" w:rsidRDefault="00687751" w:rsidP="00687751">
      <w:pPr>
        <w:pStyle w:val="ListParagraph"/>
        <w:numPr>
          <w:ilvl w:val="2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use assessment results to judge how we are doing and how we can approve</w:t>
      </w:r>
    </w:p>
    <w:p w14:paraId="479E2F7B" w14:textId="319D9820" w:rsidR="001D6B74" w:rsidRDefault="001D6B74" w:rsidP="001D6B74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Transferology</w:t>
      </w:r>
    </w:p>
    <w:p w14:paraId="1A906C76" w14:textId="76B3D5CB" w:rsidR="001D6B74" w:rsidRDefault="001D6B74" w:rsidP="001D6B74">
      <w:pPr>
        <w:pStyle w:val="ListParagraph"/>
        <w:numPr>
          <w:ilvl w:val="1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Web tool that shows how courses transfer to other </w:t>
      </w:r>
      <w:r w:rsidR="009B7D39">
        <w:rPr>
          <w:rFonts w:ascii="Arial" w:hAnsi="Arial" w:cs="Arial"/>
          <w:sz w:val="20"/>
          <w:szCs w:val="20"/>
        </w:rPr>
        <w:t>schools</w:t>
      </w:r>
    </w:p>
    <w:p w14:paraId="1D5EA760" w14:textId="0546EF0C" w:rsidR="000920FC" w:rsidRDefault="000920FC" w:rsidP="000920FC">
      <w:pPr>
        <w:pStyle w:val="ListParagraph"/>
        <w:numPr>
          <w:ilvl w:val="0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Next Steps</w:t>
      </w:r>
    </w:p>
    <w:p w14:paraId="5347D1C2" w14:textId="170767FF" w:rsidR="000920FC" w:rsidRDefault="000920FC" w:rsidP="000920FC">
      <w:pPr>
        <w:pStyle w:val="ListParagraph"/>
        <w:numPr>
          <w:ilvl w:val="1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information will be reviewed by Curriculu</w:t>
      </w:r>
      <w:r w:rsidR="00DD5273">
        <w:rPr>
          <w:rFonts w:ascii="Arial" w:hAnsi="Arial" w:cs="Arial"/>
          <w:sz w:val="20"/>
          <w:szCs w:val="20"/>
        </w:rPr>
        <w:t>m Committee when brought back</w:t>
      </w:r>
      <w:r>
        <w:rPr>
          <w:rFonts w:ascii="Arial" w:hAnsi="Arial" w:cs="Arial"/>
          <w:sz w:val="20"/>
          <w:szCs w:val="20"/>
        </w:rPr>
        <w:t xml:space="preserve"> </w:t>
      </w:r>
      <w:r w:rsidR="00F00CE8">
        <w:rPr>
          <w:rFonts w:ascii="Arial" w:hAnsi="Arial" w:cs="Arial"/>
          <w:sz w:val="20"/>
          <w:szCs w:val="20"/>
        </w:rPr>
        <w:t xml:space="preserve">later in </w:t>
      </w:r>
      <w:r>
        <w:rPr>
          <w:rFonts w:ascii="Arial" w:hAnsi="Arial" w:cs="Arial"/>
          <w:sz w:val="20"/>
          <w:szCs w:val="20"/>
        </w:rPr>
        <w:t>Spring</w:t>
      </w:r>
    </w:p>
    <w:p w14:paraId="0D4D6499" w14:textId="122D71AA" w:rsidR="000920FC" w:rsidRDefault="000920FC" w:rsidP="000920FC">
      <w:pPr>
        <w:pStyle w:val="ListParagraph"/>
        <w:numPr>
          <w:ilvl w:val="1"/>
          <w:numId w:val="3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anyone has feedback about the spreadsheet, please contact Dustin</w:t>
      </w:r>
      <w:r w:rsidR="00DD5273">
        <w:rPr>
          <w:rFonts w:ascii="Arial" w:hAnsi="Arial" w:cs="Arial"/>
          <w:sz w:val="20"/>
          <w:szCs w:val="20"/>
        </w:rPr>
        <w:t xml:space="preserve"> Bare</w:t>
      </w:r>
    </w:p>
    <w:p w14:paraId="016B520D" w14:textId="3A0A0C8F" w:rsidR="00CA078A" w:rsidRPr="008E0D99" w:rsidRDefault="00CA078A" w:rsidP="008E0D99">
      <w:pPr>
        <w:tabs>
          <w:tab w:val="left" w:pos="0"/>
          <w:tab w:val="left" w:pos="540"/>
        </w:tabs>
        <w:spacing w:before="0"/>
        <w:ind w:left="1260"/>
        <w:rPr>
          <w:rFonts w:ascii="Arial" w:hAnsi="Arial" w:cs="Arial"/>
          <w:sz w:val="20"/>
          <w:szCs w:val="20"/>
        </w:rPr>
      </w:pPr>
      <w:r w:rsidRPr="008E0D99">
        <w:rPr>
          <w:rFonts w:ascii="Arial" w:hAnsi="Arial" w:cs="Arial"/>
          <w:sz w:val="20"/>
          <w:szCs w:val="20"/>
        </w:rPr>
        <w:t xml:space="preserve"> </w:t>
      </w:r>
    </w:p>
    <w:p w14:paraId="0F9C21C2" w14:textId="0D2106B8" w:rsidR="008812A7" w:rsidRDefault="008812A7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Related Instruction- Add HD-161</w:t>
      </w:r>
    </w:p>
    <w:p w14:paraId="62E39ACD" w14:textId="20722821" w:rsidR="008812A7" w:rsidRDefault="008812A7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Jackie Flowers</w:t>
      </w:r>
      <w:r w:rsidR="00F51D2A">
        <w:rPr>
          <w:rFonts w:ascii="Arial" w:hAnsi="Arial" w:cs="Arial"/>
          <w:i/>
          <w:sz w:val="20"/>
          <w:szCs w:val="20"/>
        </w:rPr>
        <w:t xml:space="preserve"> &amp; Lupe Martinez</w:t>
      </w:r>
    </w:p>
    <w:p w14:paraId="0244B220" w14:textId="4EAD72F2" w:rsidR="00F51D2A" w:rsidRDefault="00F51D2A" w:rsidP="00F51D2A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last time we had a related instruction change it was a new business item</w:t>
      </w:r>
    </w:p>
    <w:p w14:paraId="7D3E00B1" w14:textId="4C050618" w:rsidR="00F51D2A" w:rsidRDefault="00087C1A" w:rsidP="00F51D2A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 n</w:t>
      </w:r>
      <w:r w:rsidR="00F51D2A">
        <w:rPr>
          <w:rFonts w:ascii="Arial" w:hAnsi="Arial" w:cs="Arial"/>
          <w:sz w:val="20"/>
          <w:szCs w:val="20"/>
        </w:rPr>
        <w:t>o other course changes, just changing to related instruction</w:t>
      </w:r>
    </w:p>
    <w:p w14:paraId="6F1F9670" w14:textId="3D747439" w:rsidR="00F51D2A" w:rsidRDefault="005721DC" w:rsidP="00F51D2A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the past</w:t>
      </w:r>
      <w:r w:rsidR="00F51D2A">
        <w:rPr>
          <w:rFonts w:ascii="Arial" w:hAnsi="Arial" w:cs="Arial"/>
          <w:sz w:val="20"/>
          <w:szCs w:val="20"/>
        </w:rPr>
        <w:t xml:space="preserve"> there was a sub-committee that would look at the different related instruction areas</w:t>
      </w:r>
    </w:p>
    <w:p w14:paraId="205038C0" w14:textId="435E3D7B" w:rsidR="00F51D2A" w:rsidRDefault="00087C1A" w:rsidP="00F51D2A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the criteria?</w:t>
      </w:r>
    </w:p>
    <w:p w14:paraId="04B7C9FC" w14:textId="5F547AB5" w:rsidR="00F51D2A" w:rsidRDefault="00F51D2A" w:rsidP="00F51D2A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human relations it must help students require skills to relate to others</w:t>
      </w:r>
    </w:p>
    <w:p w14:paraId="0408C404" w14:textId="7E93224F" w:rsidR="00F51D2A" w:rsidRDefault="00F51D2A" w:rsidP="00F51D2A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 the acquisition of theory</w:t>
      </w:r>
    </w:p>
    <w:p w14:paraId="379B83D4" w14:textId="7E27A118" w:rsidR="005721DC" w:rsidRDefault="005721DC" w:rsidP="005721DC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now have a human relations learning outcome that should be addressed as well</w:t>
      </w:r>
    </w:p>
    <w:p w14:paraId="21FCE69C" w14:textId="5629203D" w:rsidR="005721DC" w:rsidRDefault="005721DC" w:rsidP="005721DC">
      <w:pPr>
        <w:pStyle w:val="ListParagraph"/>
        <w:numPr>
          <w:ilvl w:val="0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is a human relations application course</w:t>
      </w:r>
    </w:p>
    <w:p w14:paraId="515C1F49" w14:textId="5D1424D8" w:rsidR="005721DC" w:rsidRDefault="00572DD2" w:rsidP="005721DC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outcomes of the course were reviewed</w:t>
      </w:r>
    </w:p>
    <w:p w14:paraId="02C6B382" w14:textId="667A7CA3" w:rsidR="005721DC" w:rsidRDefault="005721DC" w:rsidP="005721DC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reviewed the related instruction outcomes and compared them to the course outline</w:t>
      </w:r>
    </w:p>
    <w:p w14:paraId="449EB8C6" w14:textId="68D66A80" w:rsidR="005721DC" w:rsidRDefault="005721DC" w:rsidP="005721DC">
      <w:pPr>
        <w:pStyle w:val="ListParagraph"/>
        <w:numPr>
          <w:ilvl w:val="2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course outline seems to meet</w:t>
      </w:r>
      <w:r w:rsidR="00572DD2">
        <w:rPr>
          <w:rFonts w:ascii="Arial" w:hAnsi="Arial" w:cs="Arial"/>
          <w:sz w:val="20"/>
          <w:szCs w:val="20"/>
        </w:rPr>
        <w:t xml:space="preserve"> requirements</w:t>
      </w:r>
    </w:p>
    <w:p w14:paraId="0E6E20BC" w14:textId="0EF7C0CA" w:rsidR="00784A12" w:rsidRDefault="00784A12" w:rsidP="005721DC">
      <w:pPr>
        <w:pStyle w:val="ListParagraph"/>
        <w:numPr>
          <w:ilvl w:val="2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course outcomes are level one outcomes and do not speak to application</w:t>
      </w:r>
    </w:p>
    <w:p w14:paraId="31EA9235" w14:textId="7517F841" w:rsidR="00784A12" w:rsidRDefault="00784A12" w:rsidP="00784A12">
      <w:pPr>
        <w:pStyle w:val="ListParagraph"/>
        <w:numPr>
          <w:ilvl w:val="3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sounds more like an awareness and not an </w:t>
      </w:r>
      <w:r w:rsidR="007014FB">
        <w:rPr>
          <w:rFonts w:ascii="Arial" w:hAnsi="Arial" w:cs="Arial"/>
          <w:sz w:val="20"/>
          <w:szCs w:val="20"/>
        </w:rPr>
        <w:t xml:space="preserve">ethical </w:t>
      </w:r>
      <w:r>
        <w:rPr>
          <w:rFonts w:ascii="Arial" w:hAnsi="Arial" w:cs="Arial"/>
          <w:sz w:val="20"/>
          <w:szCs w:val="20"/>
        </w:rPr>
        <w:t>alignment</w:t>
      </w:r>
    </w:p>
    <w:p w14:paraId="034E7CD7" w14:textId="5EAD7DA8" w:rsidR="007014FB" w:rsidRDefault="007014FB" w:rsidP="00F84AC6">
      <w:pPr>
        <w:pStyle w:val="ListParagraph"/>
        <w:numPr>
          <w:ilvl w:val="3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Awareness is theory, not application</w:t>
      </w:r>
    </w:p>
    <w:p w14:paraId="40BA75DD" w14:textId="3B6D9F97" w:rsidR="00F84AC6" w:rsidRDefault="00F84AC6" w:rsidP="00F84AC6">
      <w:pPr>
        <w:pStyle w:val="ListParagraph"/>
        <w:numPr>
          <w:ilvl w:val="3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Reviewed Bloom’s Taxonomy for better terminology</w:t>
      </w:r>
    </w:p>
    <w:p w14:paraId="612FAA46" w14:textId="04171884" w:rsidR="00F84AC6" w:rsidRPr="00572DD2" w:rsidRDefault="00F84AC6" w:rsidP="00F84AC6">
      <w:pPr>
        <w:pStyle w:val="ListParagraph"/>
        <w:numPr>
          <w:ilvl w:val="2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572DD2">
        <w:rPr>
          <w:rFonts w:ascii="Arial" w:hAnsi="Arial" w:cs="Arial"/>
          <w:sz w:val="20"/>
          <w:szCs w:val="20"/>
        </w:rPr>
        <w:t xml:space="preserve">There should be a mix of lower and higher level outcomes </w:t>
      </w:r>
    </w:p>
    <w:p w14:paraId="63D8C799" w14:textId="3A775D34" w:rsidR="00784A12" w:rsidRPr="00572DD2" w:rsidRDefault="00DF0978" w:rsidP="00DF0978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572DD2">
        <w:rPr>
          <w:rFonts w:ascii="Arial" w:hAnsi="Arial" w:cs="Arial"/>
          <w:sz w:val="20"/>
          <w:szCs w:val="20"/>
        </w:rPr>
        <w:t>Motion to approve the course for related instruction with department terminology changes for the SLOs</w:t>
      </w:r>
    </w:p>
    <w:p w14:paraId="103F5E86" w14:textId="6F367BD6" w:rsidR="00DF0978" w:rsidRPr="00572DD2" w:rsidRDefault="00572DD2" w:rsidP="00DF0978">
      <w:pPr>
        <w:pStyle w:val="ListParagraph"/>
        <w:numPr>
          <w:ilvl w:val="1"/>
          <w:numId w:val="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Two members</w:t>
      </w:r>
      <w:r w:rsidR="00DF0978" w:rsidRPr="00572DD2">
        <w:rPr>
          <w:rFonts w:ascii="Arial" w:hAnsi="Arial" w:cs="Arial"/>
          <w:sz w:val="20"/>
          <w:szCs w:val="20"/>
        </w:rPr>
        <w:t xml:space="preserve"> opposed</w:t>
      </w:r>
    </w:p>
    <w:p w14:paraId="1E276E21" w14:textId="77777777" w:rsidR="008812A7" w:rsidRPr="008812A7" w:rsidRDefault="008812A7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2FB3506C" w14:textId="1F1DEC95" w:rsidR="008812A7" w:rsidRDefault="008812A7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Program Amendments from 2/17/17</w:t>
      </w:r>
    </w:p>
    <w:p w14:paraId="69B8995D" w14:textId="7AF9773E" w:rsidR="008812A7" w:rsidRDefault="008812A7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Lars Campbell</w:t>
      </w:r>
    </w:p>
    <w:p w14:paraId="63A2E35E" w14:textId="1FBBC26A" w:rsidR="008812A7" w:rsidRDefault="008812A7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Music Performance &amp; Technology, AAS</w:t>
      </w:r>
    </w:p>
    <w:p w14:paraId="4621F4DE" w14:textId="7CD32020" w:rsidR="008812A7" w:rsidRDefault="008812A7" w:rsidP="00687FDC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Music Technology, Certificate</w:t>
      </w:r>
    </w:p>
    <w:p w14:paraId="7987B018" w14:textId="63FFC178" w:rsidR="007D45A1" w:rsidRDefault="007D45A1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the final changes </w:t>
      </w:r>
    </w:p>
    <w:p w14:paraId="109018D8" w14:textId="6B55EFDD" w:rsidR="007A4FBB" w:rsidRPr="007D45A1" w:rsidRDefault="007A4FBB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additional questions or concerns</w:t>
      </w:r>
    </w:p>
    <w:p w14:paraId="76D30293" w14:textId="7A0CFF92" w:rsidR="002F5A73" w:rsidRDefault="00687FDC" w:rsidP="008812A7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ab/>
      </w:r>
    </w:p>
    <w:p w14:paraId="5FB57E9F" w14:textId="77777777" w:rsidR="008812A7" w:rsidRPr="0060731A" w:rsidRDefault="008812A7" w:rsidP="008812A7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6E6B8475" w14:textId="7AB40D6E" w:rsidR="007D12B1" w:rsidRDefault="008812A7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Program Amendments</w:t>
      </w:r>
    </w:p>
    <w:p w14:paraId="5D00972A" w14:textId="676F882E" w:rsidR="008812A7" w:rsidRDefault="008812A7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Yvonne Smith</w:t>
      </w:r>
    </w:p>
    <w:p w14:paraId="4DD7B60A" w14:textId="74E5F62D" w:rsidR="008812A7" w:rsidRDefault="008812A7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Criminal Justice, AAS</w:t>
      </w:r>
    </w:p>
    <w:p w14:paraId="5DCFD745" w14:textId="66334442" w:rsidR="007D45A1" w:rsidRDefault="007D45A1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a credit to a course, from 3 to 4</w:t>
      </w:r>
    </w:p>
    <w:p w14:paraId="63A5AEE4" w14:textId="4B953897" w:rsidR="007D45A1" w:rsidRDefault="007D45A1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Advisory committee suggested that they make CJA-201 or CJA-101, no longer required to take both</w:t>
      </w:r>
    </w:p>
    <w:p w14:paraId="0FB5C6B8" w14:textId="3A40F7AD" w:rsidR="007D45A1" w:rsidRDefault="007D45A1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allowed the department to add three electives</w:t>
      </w:r>
    </w:p>
    <w:p w14:paraId="680017D0" w14:textId="7111FAD3" w:rsidR="007D45A1" w:rsidRDefault="007D45A1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9C0E83">
        <w:rPr>
          <w:rFonts w:ascii="Arial" w:hAnsi="Arial" w:cs="Arial"/>
          <w:sz w:val="20"/>
          <w:szCs w:val="20"/>
        </w:rPr>
        <w:t>dded a world languages elective</w:t>
      </w:r>
    </w:p>
    <w:p w14:paraId="696A8295" w14:textId="59D0604B" w:rsidR="007D45A1" w:rsidRDefault="007D45A1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Moved terms to reflect</w:t>
      </w:r>
      <w:r w:rsidR="009C0E83">
        <w:rPr>
          <w:rFonts w:ascii="Arial" w:hAnsi="Arial" w:cs="Arial"/>
          <w:sz w:val="20"/>
          <w:szCs w:val="20"/>
        </w:rPr>
        <w:t xml:space="preserve"> the correct</w:t>
      </w:r>
      <w:r>
        <w:rPr>
          <w:rFonts w:ascii="Arial" w:hAnsi="Arial" w:cs="Arial"/>
          <w:sz w:val="20"/>
          <w:szCs w:val="20"/>
        </w:rPr>
        <w:t xml:space="preserve"> frequencies</w:t>
      </w:r>
    </w:p>
    <w:p w14:paraId="39E874A5" w14:textId="25CFB396" w:rsidR="007D45A1" w:rsidRPr="007D45A1" w:rsidRDefault="007D45A1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approve, approved</w:t>
      </w:r>
    </w:p>
    <w:p w14:paraId="672AED7E" w14:textId="799CB44F" w:rsidR="008812A7" w:rsidRPr="008812A7" w:rsidRDefault="008812A7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Corrections, AAS</w:t>
      </w:r>
    </w:p>
    <w:p w14:paraId="1F3608FB" w14:textId="3D8BDEA0" w:rsidR="007D45A1" w:rsidRDefault="007D45A1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Added a credit to a course, from 3 to 4</w:t>
      </w:r>
    </w:p>
    <w:p w14:paraId="77035581" w14:textId="77777777" w:rsidR="007D45A1" w:rsidRDefault="007D45A1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Advisory committee suggested that they make CJA-201 or CJA-101, no longer required to take both</w:t>
      </w:r>
    </w:p>
    <w:p w14:paraId="55F42B46" w14:textId="77777777" w:rsidR="007D45A1" w:rsidRDefault="007D45A1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allowed the department to add three electives</w:t>
      </w:r>
    </w:p>
    <w:p w14:paraId="132D0E8C" w14:textId="05702DBB" w:rsidR="007D45A1" w:rsidRDefault="007D45A1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Added a world </w:t>
      </w:r>
      <w:r w:rsidR="009C0E83">
        <w:rPr>
          <w:rFonts w:ascii="Arial" w:hAnsi="Arial" w:cs="Arial"/>
          <w:sz w:val="20"/>
          <w:szCs w:val="20"/>
        </w:rPr>
        <w:t>languages elective</w:t>
      </w:r>
    </w:p>
    <w:p w14:paraId="4293DCD6" w14:textId="3B971ED9" w:rsidR="007D45A1" w:rsidRDefault="007D45A1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Moved terms to reflect</w:t>
      </w:r>
      <w:r w:rsidR="009C0E83">
        <w:rPr>
          <w:rFonts w:ascii="Arial" w:hAnsi="Arial" w:cs="Arial"/>
          <w:sz w:val="20"/>
          <w:szCs w:val="20"/>
        </w:rPr>
        <w:t xml:space="preserve"> the correct</w:t>
      </w:r>
      <w:r>
        <w:rPr>
          <w:rFonts w:ascii="Arial" w:hAnsi="Arial" w:cs="Arial"/>
          <w:sz w:val="20"/>
          <w:szCs w:val="20"/>
        </w:rPr>
        <w:t xml:space="preserve"> frequencies</w:t>
      </w:r>
    </w:p>
    <w:p w14:paraId="7BF68726" w14:textId="77777777" w:rsidR="007D45A1" w:rsidRPr="007D45A1" w:rsidRDefault="007D45A1" w:rsidP="007D45A1">
      <w:pPr>
        <w:pStyle w:val="ListParagraph"/>
        <w:numPr>
          <w:ilvl w:val="0"/>
          <w:numId w:val="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approve, approved</w:t>
      </w:r>
    </w:p>
    <w:p w14:paraId="4D0E89DC" w14:textId="3BABB451" w:rsidR="009352AA" w:rsidRPr="00006C74" w:rsidRDefault="009352AA" w:rsidP="00344A68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0C20879E" w14:textId="23ACCC02" w:rsidR="002F5A73" w:rsidRPr="000B3BA0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14D3461F" w14:textId="56EDD4DC" w:rsidR="009352AA" w:rsidRDefault="0061215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120557">
        <w:rPr>
          <w:rFonts w:ascii="Arial" w:hAnsi="Arial" w:cs="Arial"/>
          <w:i/>
          <w:sz w:val="20"/>
          <w:szCs w:val="20"/>
        </w:rPr>
        <w:t>Course Approvals</w:t>
      </w:r>
    </w:p>
    <w:p w14:paraId="34352158" w14:textId="32B4234B" w:rsidR="00612150" w:rsidRDefault="00612150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8812A7">
        <w:rPr>
          <w:rFonts w:ascii="Arial" w:hAnsi="Arial" w:cs="Arial"/>
          <w:i/>
          <w:sz w:val="20"/>
          <w:szCs w:val="20"/>
        </w:rPr>
        <w:t>HPD-200</w:t>
      </w:r>
      <w:r w:rsidR="00450801">
        <w:rPr>
          <w:rFonts w:ascii="Arial" w:hAnsi="Arial" w:cs="Arial"/>
          <w:i/>
          <w:sz w:val="20"/>
          <w:szCs w:val="20"/>
        </w:rPr>
        <w:t xml:space="preserve"> </w:t>
      </w:r>
      <w:r w:rsidR="008812A7">
        <w:rPr>
          <w:rFonts w:ascii="Arial" w:hAnsi="Arial" w:cs="Arial"/>
          <w:i/>
          <w:sz w:val="20"/>
          <w:szCs w:val="20"/>
        </w:rPr>
        <w:t>Critical Care Training Program</w:t>
      </w:r>
    </w:p>
    <w:p w14:paraId="343C4F00" w14:textId="4E766B69" w:rsidR="0088443F" w:rsidRDefault="0088443F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  <w:t>Teri Olson</w:t>
      </w:r>
    </w:p>
    <w:p w14:paraId="6BCDEE13" w14:textId="56C73B57" w:rsidR="0088443F" w:rsidRDefault="0088443F" w:rsidP="0088443F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Program that was started in customized training, request by Providence Medical Group</w:t>
      </w:r>
    </w:p>
    <w:p w14:paraId="685D1A4F" w14:textId="18703E6D" w:rsidR="0088443F" w:rsidRDefault="0088443F" w:rsidP="0088443F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Curriculum is provided by a third part</w:t>
      </w:r>
      <w:r w:rsidR="008934FD">
        <w:rPr>
          <w:rFonts w:ascii="Arial" w:hAnsi="Arial" w:cs="Arial"/>
          <w:i/>
          <w:sz w:val="20"/>
          <w:szCs w:val="20"/>
        </w:rPr>
        <w:t>y</w:t>
      </w:r>
      <w:r>
        <w:rPr>
          <w:rFonts w:ascii="Arial" w:hAnsi="Arial" w:cs="Arial"/>
          <w:i/>
          <w:sz w:val="20"/>
          <w:szCs w:val="20"/>
        </w:rPr>
        <w:t xml:space="preserve"> vendor</w:t>
      </w:r>
    </w:p>
    <w:p w14:paraId="30037E80" w14:textId="1445D8AA" w:rsidR="0088443F" w:rsidRDefault="008934FD" w:rsidP="0088443F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CCC</w:t>
      </w:r>
      <w:r w:rsidR="0088443F">
        <w:rPr>
          <w:rFonts w:ascii="Arial" w:hAnsi="Arial" w:cs="Arial"/>
          <w:i/>
          <w:sz w:val="20"/>
          <w:szCs w:val="20"/>
        </w:rPr>
        <w:t xml:space="preserve"> faculty instructs the course</w:t>
      </w:r>
    </w:p>
    <w:p w14:paraId="573ECE9A" w14:textId="04D2DDE2" w:rsidR="0088443F" w:rsidRDefault="0088443F" w:rsidP="0088443F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Not open exclusively to providence, but most of the courses are held on one of their campuses</w:t>
      </w:r>
    </w:p>
    <w:p w14:paraId="5D4A4200" w14:textId="48BEAF8C" w:rsidR="0088443F" w:rsidRDefault="0088443F" w:rsidP="0088443F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Do the credit hours reflect accurately to the contact hours</w:t>
      </w:r>
    </w:p>
    <w:p w14:paraId="734F6ABC" w14:textId="5544E16F" w:rsidR="0088443F" w:rsidRDefault="0088443F" w:rsidP="0088443F">
      <w:pPr>
        <w:pStyle w:val="ListParagraph"/>
        <w:numPr>
          <w:ilvl w:val="1"/>
          <w:numId w:val="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They do</w:t>
      </w:r>
    </w:p>
    <w:p w14:paraId="2C4E5CA5" w14:textId="211DE08A" w:rsidR="0088443F" w:rsidRPr="0088443F" w:rsidRDefault="0088443F" w:rsidP="0088443F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Motion to approve, approved</w:t>
      </w:r>
    </w:p>
    <w:p w14:paraId="0B0BA275" w14:textId="15C56C2A" w:rsidR="00450801" w:rsidRDefault="00450801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7F7AFACD" w14:textId="29AAD61A" w:rsidR="00450801" w:rsidRPr="00744744" w:rsidRDefault="00450801" w:rsidP="0045080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05FEE056" w14:textId="4D1CA31F" w:rsidR="00CE0FD9" w:rsidRPr="007D45A1" w:rsidRDefault="007D45A1" w:rsidP="007D45A1">
      <w:pPr>
        <w:pStyle w:val="ListParagraph"/>
        <w:numPr>
          <w:ilvl w:val="0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7D45A1">
        <w:rPr>
          <w:rFonts w:ascii="Arial" w:hAnsi="Arial" w:cs="Arial"/>
          <w:i/>
          <w:sz w:val="20"/>
          <w:szCs w:val="20"/>
        </w:rPr>
        <w:t>Next meeting</w:t>
      </w:r>
    </w:p>
    <w:p w14:paraId="7534F971" w14:textId="65ADF654" w:rsidR="007D45A1" w:rsidRPr="007D45A1" w:rsidRDefault="007D45A1" w:rsidP="007D45A1">
      <w:pPr>
        <w:pStyle w:val="ListParagraph"/>
        <w:numPr>
          <w:ilvl w:val="1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Update edit course process documents to include related instruction and general education</w:t>
      </w:r>
    </w:p>
    <w:p w14:paraId="1B217BEA" w14:textId="26892F33" w:rsidR="007B70DB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  <w:r w:rsidR="00BE67BC">
        <w:rPr>
          <w:rFonts w:ascii="Arial" w:hAnsi="Arial" w:cs="Arial"/>
          <w:i/>
          <w:sz w:val="20"/>
          <w:szCs w:val="20"/>
        </w:rPr>
        <w:tab/>
      </w: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72204F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718F2781" w:rsidR="002F5A73" w:rsidRPr="00A1250C" w:rsidRDefault="002F5A73" w:rsidP="001C63DD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</w:t>
            </w:r>
            <w:r w:rsidR="00B64D47">
              <w:rPr>
                <w:rFonts w:ascii="Arial" w:hAnsi="Arial" w:cs="Arial"/>
                <w:b/>
              </w:rPr>
              <w:t>6-17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8812A7">
              <w:rPr>
                <w:rFonts w:ascii="Arial" w:hAnsi="Arial" w:cs="Arial"/>
                <w:b/>
              </w:rPr>
              <w:t>March 17</w:t>
            </w:r>
            <w:r w:rsidR="00B64D47">
              <w:rPr>
                <w:rFonts w:ascii="Arial" w:hAnsi="Arial" w:cs="Arial"/>
                <w:b/>
              </w:rPr>
              <w:t>, 2017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sectPr w:rsid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5119"/>
    <w:multiLevelType w:val="hybridMultilevel"/>
    <w:tmpl w:val="D1B6F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361C27"/>
    <w:multiLevelType w:val="hybridMultilevel"/>
    <w:tmpl w:val="86AAAA6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AA11984"/>
    <w:multiLevelType w:val="hybridMultilevel"/>
    <w:tmpl w:val="292E1C7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BCA4F48"/>
    <w:multiLevelType w:val="hybridMultilevel"/>
    <w:tmpl w:val="D1ECCB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44E3248"/>
    <w:multiLevelType w:val="hybridMultilevel"/>
    <w:tmpl w:val="76681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54DE"/>
    <w:rsid w:val="00006C74"/>
    <w:rsid w:val="00011645"/>
    <w:rsid w:val="00015332"/>
    <w:rsid w:val="0001639C"/>
    <w:rsid w:val="00017914"/>
    <w:rsid w:val="000219DC"/>
    <w:rsid w:val="00026DA4"/>
    <w:rsid w:val="00031CA3"/>
    <w:rsid w:val="00031E4D"/>
    <w:rsid w:val="00033D40"/>
    <w:rsid w:val="000345F6"/>
    <w:rsid w:val="000366B0"/>
    <w:rsid w:val="000401EB"/>
    <w:rsid w:val="00041AED"/>
    <w:rsid w:val="0004783D"/>
    <w:rsid w:val="000511A9"/>
    <w:rsid w:val="00056CBC"/>
    <w:rsid w:val="000574CA"/>
    <w:rsid w:val="00061316"/>
    <w:rsid w:val="00065FBA"/>
    <w:rsid w:val="0006621E"/>
    <w:rsid w:val="00070194"/>
    <w:rsid w:val="000721AC"/>
    <w:rsid w:val="00072D99"/>
    <w:rsid w:val="00074D4D"/>
    <w:rsid w:val="00080C93"/>
    <w:rsid w:val="00082803"/>
    <w:rsid w:val="00083A59"/>
    <w:rsid w:val="00086A3E"/>
    <w:rsid w:val="00087C1A"/>
    <w:rsid w:val="000920FC"/>
    <w:rsid w:val="000A1016"/>
    <w:rsid w:val="000A3AD5"/>
    <w:rsid w:val="000B0254"/>
    <w:rsid w:val="000B10FA"/>
    <w:rsid w:val="000B2738"/>
    <w:rsid w:val="000B3BA0"/>
    <w:rsid w:val="000B41A9"/>
    <w:rsid w:val="000B6272"/>
    <w:rsid w:val="000C1AE5"/>
    <w:rsid w:val="000C7EB0"/>
    <w:rsid w:val="000D0B9B"/>
    <w:rsid w:val="000D2264"/>
    <w:rsid w:val="000D4D8C"/>
    <w:rsid w:val="000D5278"/>
    <w:rsid w:val="000D6542"/>
    <w:rsid w:val="000E1980"/>
    <w:rsid w:val="000E5408"/>
    <w:rsid w:val="000E744F"/>
    <w:rsid w:val="000F1484"/>
    <w:rsid w:val="00100C3E"/>
    <w:rsid w:val="001035E7"/>
    <w:rsid w:val="00105F25"/>
    <w:rsid w:val="001104D3"/>
    <w:rsid w:val="0011167E"/>
    <w:rsid w:val="00111967"/>
    <w:rsid w:val="0011498D"/>
    <w:rsid w:val="001201AF"/>
    <w:rsid w:val="00120557"/>
    <w:rsid w:val="00121728"/>
    <w:rsid w:val="00124C85"/>
    <w:rsid w:val="00126CC7"/>
    <w:rsid w:val="00132BEA"/>
    <w:rsid w:val="0013394B"/>
    <w:rsid w:val="00140FB0"/>
    <w:rsid w:val="0014185F"/>
    <w:rsid w:val="001426C9"/>
    <w:rsid w:val="0014753C"/>
    <w:rsid w:val="001520F6"/>
    <w:rsid w:val="00156760"/>
    <w:rsid w:val="001628BA"/>
    <w:rsid w:val="00162E98"/>
    <w:rsid w:val="001673B0"/>
    <w:rsid w:val="00167524"/>
    <w:rsid w:val="001711E6"/>
    <w:rsid w:val="00171961"/>
    <w:rsid w:val="00176864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5BE8"/>
    <w:rsid w:val="001C0686"/>
    <w:rsid w:val="001C63DD"/>
    <w:rsid w:val="001D0446"/>
    <w:rsid w:val="001D102A"/>
    <w:rsid w:val="001D3EE7"/>
    <w:rsid w:val="001D55B4"/>
    <w:rsid w:val="001D5675"/>
    <w:rsid w:val="001D59A0"/>
    <w:rsid w:val="001D6B74"/>
    <w:rsid w:val="001E3701"/>
    <w:rsid w:val="001F3C22"/>
    <w:rsid w:val="001F40EF"/>
    <w:rsid w:val="001F4AA3"/>
    <w:rsid w:val="001F681C"/>
    <w:rsid w:val="001F7EF9"/>
    <w:rsid w:val="002042D3"/>
    <w:rsid w:val="00205574"/>
    <w:rsid w:val="0020665A"/>
    <w:rsid w:val="00213DE6"/>
    <w:rsid w:val="00217022"/>
    <w:rsid w:val="00220CDF"/>
    <w:rsid w:val="00241015"/>
    <w:rsid w:val="00251452"/>
    <w:rsid w:val="00251B03"/>
    <w:rsid w:val="002529B5"/>
    <w:rsid w:val="0025318C"/>
    <w:rsid w:val="002556F8"/>
    <w:rsid w:val="0025570B"/>
    <w:rsid w:val="00256232"/>
    <w:rsid w:val="00261467"/>
    <w:rsid w:val="002644FB"/>
    <w:rsid w:val="0027184B"/>
    <w:rsid w:val="00272E75"/>
    <w:rsid w:val="00284796"/>
    <w:rsid w:val="00285244"/>
    <w:rsid w:val="002878A9"/>
    <w:rsid w:val="002939EC"/>
    <w:rsid w:val="002A21B3"/>
    <w:rsid w:val="002A2553"/>
    <w:rsid w:val="002A3A62"/>
    <w:rsid w:val="002A5A77"/>
    <w:rsid w:val="002B0656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BBC"/>
    <w:rsid w:val="002E0D52"/>
    <w:rsid w:val="002E5319"/>
    <w:rsid w:val="002E7CC3"/>
    <w:rsid w:val="002F0D53"/>
    <w:rsid w:val="002F2FEF"/>
    <w:rsid w:val="002F5184"/>
    <w:rsid w:val="002F5A73"/>
    <w:rsid w:val="002F5C9D"/>
    <w:rsid w:val="002F77EC"/>
    <w:rsid w:val="003041A0"/>
    <w:rsid w:val="00305BB1"/>
    <w:rsid w:val="00307FEB"/>
    <w:rsid w:val="0031025B"/>
    <w:rsid w:val="00312349"/>
    <w:rsid w:val="003125DA"/>
    <w:rsid w:val="00313B78"/>
    <w:rsid w:val="0031427A"/>
    <w:rsid w:val="00314CEE"/>
    <w:rsid w:val="0032080F"/>
    <w:rsid w:val="00320A6E"/>
    <w:rsid w:val="00322552"/>
    <w:rsid w:val="00324BD2"/>
    <w:rsid w:val="003267F1"/>
    <w:rsid w:val="00326E35"/>
    <w:rsid w:val="003277FE"/>
    <w:rsid w:val="00327852"/>
    <w:rsid w:val="00332698"/>
    <w:rsid w:val="00337E32"/>
    <w:rsid w:val="00337FA3"/>
    <w:rsid w:val="00343A1E"/>
    <w:rsid w:val="00344A68"/>
    <w:rsid w:val="00345558"/>
    <w:rsid w:val="00351747"/>
    <w:rsid w:val="00353384"/>
    <w:rsid w:val="00354958"/>
    <w:rsid w:val="00367009"/>
    <w:rsid w:val="00371CA0"/>
    <w:rsid w:val="0037258C"/>
    <w:rsid w:val="003725ED"/>
    <w:rsid w:val="00384C1B"/>
    <w:rsid w:val="00390408"/>
    <w:rsid w:val="00392210"/>
    <w:rsid w:val="00393DD9"/>
    <w:rsid w:val="003A11B6"/>
    <w:rsid w:val="003A563F"/>
    <w:rsid w:val="003B0BE3"/>
    <w:rsid w:val="003B0CD2"/>
    <w:rsid w:val="003B4F6E"/>
    <w:rsid w:val="003B7F32"/>
    <w:rsid w:val="003C04CB"/>
    <w:rsid w:val="003C320F"/>
    <w:rsid w:val="003C3E2F"/>
    <w:rsid w:val="003C6B81"/>
    <w:rsid w:val="003C71A6"/>
    <w:rsid w:val="003C73B2"/>
    <w:rsid w:val="003D35BC"/>
    <w:rsid w:val="003D7DC8"/>
    <w:rsid w:val="003E0943"/>
    <w:rsid w:val="003E0E38"/>
    <w:rsid w:val="003E1FF4"/>
    <w:rsid w:val="003E41B8"/>
    <w:rsid w:val="003E5A2F"/>
    <w:rsid w:val="003F1A89"/>
    <w:rsid w:val="003F2041"/>
    <w:rsid w:val="003F2BB7"/>
    <w:rsid w:val="003F5090"/>
    <w:rsid w:val="00402D5C"/>
    <w:rsid w:val="004051C4"/>
    <w:rsid w:val="00415F7D"/>
    <w:rsid w:val="00417FCA"/>
    <w:rsid w:val="00422505"/>
    <w:rsid w:val="004233D7"/>
    <w:rsid w:val="004279B2"/>
    <w:rsid w:val="0043013E"/>
    <w:rsid w:val="0043070F"/>
    <w:rsid w:val="0043477B"/>
    <w:rsid w:val="00434902"/>
    <w:rsid w:val="00437193"/>
    <w:rsid w:val="00437F09"/>
    <w:rsid w:val="004470F0"/>
    <w:rsid w:val="00447688"/>
    <w:rsid w:val="00450801"/>
    <w:rsid w:val="00450BD8"/>
    <w:rsid w:val="00452793"/>
    <w:rsid w:val="00453BD3"/>
    <w:rsid w:val="004545E8"/>
    <w:rsid w:val="00454EF2"/>
    <w:rsid w:val="004612A9"/>
    <w:rsid w:val="004634C1"/>
    <w:rsid w:val="00463FC8"/>
    <w:rsid w:val="00465E36"/>
    <w:rsid w:val="00476FC5"/>
    <w:rsid w:val="00477B73"/>
    <w:rsid w:val="00487BEB"/>
    <w:rsid w:val="00492044"/>
    <w:rsid w:val="004938FD"/>
    <w:rsid w:val="004A37A2"/>
    <w:rsid w:val="004A41C1"/>
    <w:rsid w:val="004A62A6"/>
    <w:rsid w:val="004A78B4"/>
    <w:rsid w:val="004B6CD0"/>
    <w:rsid w:val="004C1797"/>
    <w:rsid w:val="004C57CB"/>
    <w:rsid w:val="004C6C5B"/>
    <w:rsid w:val="004C7B73"/>
    <w:rsid w:val="004D00A5"/>
    <w:rsid w:val="004D0128"/>
    <w:rsid w:val="004D2959"/>
    <w:rsid w:val="004D3643"/>
    <w:rsid w:val="004F0256"/>
    <w:rsid w:val="004F1139"/>
    <w:rsid w:val="004F64D6"/>
    <w:rsid w:val="00501784"/>
    <w:rsid w:val="00510B52"/>
    <w:rsid w:val="00512CC1"/>
    <w:rsid w:val="00513B32"/>
    <w:rsid w:val="00514B83"/>
    <w:rsid w:val="00521895"/>
    <w:rsid w:val="005226AC"/>
    <w:rsid w:val="005319B0"/>
    <w:rsid w:val="005351C6"/>
    <w:rsid w:val="00537DAF"/>
    <w:rsid w:val="00537E03"/>
    <w:rsid w:val="005431B0"/>
    <w:rsid w:val="0054516F"/>
    <w:rsid w:val="0055123E"/>
    <w:rsid w:val="0055237F"/>
    <w:rsid w:val="0055370E"/>
    <w:rsid w:val="00557CE7"/>
    <w:rsid w:val="00564606"/>
    <w:rsid w:val="00570193"/>
    <w:rsid w:val="00571DF0"/>
    <w:rsid w:val="005721DC"/>
    <w:rsid w:val="00572DD2"/>
    <w:rsid w:val="00584F7C"/>
    <w:rsid w:val="005878E6"/>
    <w:rsid w:val="0059008B"/>
    <w:rsid w:val="0059134A"/>
    <w:rsid w:val="00591601"/>
    <w:rsid w:val="00594300"/>
    <w:rsid w:val="005966B9"/>
    <w:rsid w:val="005A0127"/>
    <w:rsid w:val="005A1364"/>
    <w:rsid w:val="005A164D"/>
    <w:rsid w:val="005A2182"/>
    <w:rsid w:val="005A43C8"/>
    <w:rsid w:val="005A55AA"/>
    <w:rsid w:val="005A6846"/>
    <w:rsid w:val="005B2554"/>
    <w:rsid w:val="005B3243"/>
    <w:rsid w:val="005B41CB"/>
    <w:rsid w:val="005B52A9"/>
    <w:rsid w:val="005C4A8C"/>
    <w:rsid w:val="005C5E5F"/>
    <w:rsid w:val="005C7BCC"/>
    <w:rsid w:val="005D0B7B"/>
    <w:rsid w:val="005D2466"/>
    <w:rsid w:val="005E3DFD"/>
    <w:rsid w:val="005E418B"/>
    <w:rsid w:val="005E55C5"/>
    <w:rsid w:val="005E785B"/>
    <w:rsid w:val="005F7752"/>
    <w:rsid w:val="0060500B"/>
    <w:rsid w:val="006055DB"/>
    <w:rsid w:val="0060731A"/>
    <w:rsid w:val="00607F3F"/>
    <w:rsid w:val="0061020A"/>
    <w:rsid w:val="0061102F"/>
    <w:rsid w:val="00611B1A"/>
    <w:rsid w:val="00612150"/>
    <w:rsid w:val="00614074"/>
    <w:rsid w:val="0061570A"/>
    <w:rsid w:val="00616FCA"/>
    <w:rsid w:val="00620111"/>
    <w:rsid w:val="00621977"/>
    <w:rsid w:val="006230B0"/>
    <w:rsid w:val="00624CAD"/>
    <w:rsid w:val="006265BA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54886"/>
    <w:rsid w:val="006616D3"/>
    <w:rsid w:val="00661E02"/>
    <w:rsid w:val="00663ACE"/>
    <w:rsid w:val="00664E0C"/>
    <w:rsid w:val="00681344"/>
    <w:rsid w:val="006817C9"/>
    <w:rsid w:val="006833AB"/>
    <w:rsid w:val="00684D25"/>
    <w:rsid w:val="00685F9D"/>
    <w:rsid w:val="00686898"/>
    <w:rsid w:val="00686DBA"/>
    <w:rsid w:val="00687751"/>
    <w:rsid w:val="00687FDC"/>
    <w:rsid w:val="00692153"/>
    <w:rsid w:val="00693477"/>
    <w:rsid w:val="006939CA"/>
    <w:rsid w:val="00694E62"/>
    <w:rsid w:val="006950F6"/>
    <w:rsid w:val="00695389"/>
    <w:rsid w:val="00695BF0"/>
    <w:rsid w:val="006A4CEE"/>
    <w:rsid w:val="006A7D00"/>
    <w:rsid w:val="006B5200"/>
    <w:rsid w:val="006B55BE"/>
    <w:rsid w:val="006B680F"/>
    <w:rsid w:val="006B772D"/>
    <w:rsid w:val="006C50C9"/>
    <w:rsid w:val="006C554A"/>
    <w:rsid w:val="006D1705"/>
    <w:rsid w:val="006D2281"/>
    <w:rsid w:val="006D6901"/>
    <w:rsid w:val="006E150B"/>
    <w:rsid w:val="006E2DA4"/>
    <w:rsid w:val="006F1E48"/>
    <w:rsid w:val="006F5AFA"/>
    <w:rsid w:val="006F7070"/>
    <w:rsid w:val="007014FB"/>
    <w:rsid w:val="00711F52"/>
    <w:rsid w:val="00712399"/>
    <w:rsid w:val="00712B0C"/>
    <w:rsid w:val="00715A0D"/>
    <w:rsid w:val="00716DAC"/>
    <w:rsid w:val="00720762"/>
    <w:rsid w:val="007215EB"/>
    <w:rsid w:val="0072204F"/>
    <w:rsid w:val="00722FB5"/>
    <w:rsid w:val="00724A17"/>
    <w:rsid w:val="00724CAF"/>
    <w:rsid w:val="0072596A"/>
    <w:rsid w:val="007311E7"/>
    <w:rsid w:val="00733C3C"/>
    <w:rsid w:val="0073422E"/>
    <w:rsid w:val="00744744"/>
    <w:rsid w:val="00746A6C"/>
    <w:rsid w:val="00747088"/>
    <w:rsid w:val="00747C5F"/>
    <w:rsid w:val="007500A2"/>
    <w:rsid w:val="00751F87"/>
    <w:rsid w:val="00753E47"/>
    <w:rsid w:val="0075447D"/>
    <w:rsid w:val="00755176"/>
    <w:rsid w:val="007559CB"/>
    <w:rsid w:val="00761FC9"/>
    <w:rsid w:val="0076300C"/>
    <w:rsid w:val="007637D6"/>
    <w:rsid w:val="00765505"/>
    <w:rsid w:val="007655A5"/>
    <w:rsid w:val="0077023A"/>
    <w:rsid w:val="0077137F"/>
    <w:rsid w:val="007732C3"/>
    <w:rsid w:val="00774167"/>
    <w:rsid w:val="007760EB"/>
    <w:rsid w:val="00777EAF"/>
    <w:rsid w:val="007827A5"/>
    <w:rsid w:val="00783DBC"/>
    <w:rsid w:val="00784475"/>
    <w:rsid w:val="00784A12"/>
    <w:rsid w:val="0078715F"/>
    <w:rsid w:val="00787591"/>
    <w:rsid w:val="00794454"/>
    <w:rsid w:val="007957E0"/>
    <w:rsid w:val="00796F70"/>
    <w:rsid w:val="00797EB2"/>
    <w:rsid w:val="007A1E69"/>
    <w:rsid w:val="007A2AF2"/>
    <w:rsid w:val="007A4265"/>
    <w:rsid w:val="007A45A9"/>
    <w:rsid w:val="007A4FBB"/>
    <w:rsid w:val="007A7C1C"/>
    <w:rsid w:val="007B04B4"/>
    <w:rsid w:val="007B288C"/>
    <w:rsid w:val="007B3C88"/>
    <w:rsid w:val="007B4EA1"/>
    <w:rsid w:val="007B5191"/>
    <w:rsid w:val="007B612B"/>
    <w:rsid w:val="007B67FC"/>
    <w:rsid w:val="007B70DB"/>
    <w:rsid w:val="007B7C6D"/>
    <w:rsid w:val="007C35F9"/>
    <w:rsid w:val="007C5975"/>
    <w:rsid w:val="007D12B1"/>
    <w:rsid w:val="007D385A"/>
    <w:rsid w:val="007D45A1"/>
    <w:rsid w:val="007D4DE8"/>
    <w:rsid w:val="007D535F"/>
    <w:rsid w:val="007D6398"/>
    <w:rsid w:val="007D69B9"/>
    <w:rsid w:val="007E050E"/>
    <w:rsid w:val="007E3563"/>
    <w:rsid w:val="007E49E4"/>
    <w:rsid w:val="007E5E6E"/>
    <w:rsid w:val="007E75D5"/>
    <w:rsid w:val="007F5423"/>
    <w:rsid w:val="00800B1D"/>
    <w:rsid w:val="00801554"/>
    <w:rsid w:val="00803C87"/>
    <w:rsid w:val="00806E17"/>
    <w:rsid w:val="00806EF7"/>
    <w:rsid w:val="00810D11"/>
    <w:rsid w:val="00812504"/>
    <w:rsid w:val="00815DAD"/>
    <w:rsid w:val="00820AA1"/>
    <w:rsid w:val="00822BB0"/>
    <w:rsid w:val="00823693"/>
    <w:rsid w:val="0083408E"/>
    <w:rsid w:val="00837921"/>
    <w:rsid w:val="00841E7C"/>
    <w:rsid w:val="00850B65"/>
    <w:rsid w:val="00864776"/>
    <w:rsid w:val="0086657C"/>
    <w:rsid w:val="0087735D"/>
    <w:rsid w:val="00880722"/>
    <w:rsid w:val="008812A7"/>
    <w:rsid w:val="00881485"/>
    <w:rsid w:val="0088443F"/>
    <w:rsid w:val="008934FD"/>
    <w:rsid w:val="00893DFB"/>
    <w:rsid w:val="00895A4A"/>
    <w:rsid w:val="00896CA2"/>
    <w:rsid w:val="00897276"/>
    <w:rsid w:val="008A1D6D"/>
    <w:rsid w:val="008A4036"/>
    <w:rsid w:val="008A5286"/>
    <w:rsid w:val="008A53DE"/>
    <w:rsid w:val="008A7C0A"/>
    <w:rsid w:val="008B3592"/>
    <w:rsid w:val="008B3FDD"/>
    <w:rsid w:val="008B43DF"/>
    <w:rsid w:val="008B6BB1"/>
    <w:rsid w:val="008C0600"/>
    <w:rsid w:val="008C5C55"/>
    <w:rsid w:val="008C6F03"/>
    <w:rsid w:val="008C7425"/>
    <w:rsid w:val="008D041A"/>
    <w:rsid w:val="008D04B0"/>
    <w:rsid w:val="008D255A"/>
    <w:rsid w:val="008D58DD"/>
    <w:rsid w:val="008D625B"/>
    <w:rsid w:val="008E0D99"/>
    <w:rsid w:val="008E3B13"/>
    <w:rsid w:val="008E556D"/>
    <w:rsid w:val="008E5AF9"/>
    <w:rsid w:val="008F2600"/>
    <w:rsid w:val="008F2A70"/>
    <w:rsid w:val="008F2B8E"/>
    <w:rsid w:val="008F37BE"/>
    <w:rsid w:val="0090292D"/>
    <w:rsid w:val="00905612"/>
    <w:rsid w:val="00906567"/>
    <w:rsid w:val="00906D7E"/>
    <w:rsid w:val="00910197"/>
    <w:rsid w:val="009103A8"/>
    <w:rsid w:val="00910525"/>
    <w:rsid w:val="00911460"/>
    <w:rsid w:val="00914134"/>
    <w:rsid w:val="0092041D"/>
    <w:rsid w:val="00921135"/>
    <w:rsid w:val="009212D0"/>
    <w:rsid w:val="00923453"/>
    <w:rsid w:val="00923F52"/>
    <w:rsid w:val="00925C69"/>
    <w:rsid w:val="00930F6C"/>
    <w:rsid w:val="00932813"/>
    <w:rsid w:val="00934048"/>
    <w:rsid w:val="009352AA"/>
    <w:rsid w:val="00940936"/>
    <w:rsid w:val="00941EC5"/>
    <w:rsid w:val="0094230B"/>
    <w:rsid w:val="009474AB"/>
    <w:rsid w:val="00950482"/>
    <w:rsid w:val="009513EF"/>
    <w:rsid w:val="009528C6"/>
    <w:rsid w:val="009640E1"/>
    <w:rsid w:val="009711B0"/>
    <w:rsid w:val="00975DC4"/>
    <w:rsid w:val="0098046D"/>
    <w:rsid w:val="00985C45"/>
    <w:rsid w:val="009948A6"/>
    <w:rsid w:val="00997F0D"/>
    <w:rsid w:val="009A54FB"/>
    <w:rsid w:val="009B1AF0"/>
    <w:rsid w:val="009B5092"/>
    <w:rsid w:val="009B7D39"/>
    <w:rsid w:val="009C0E83"/>
    <w:rsid w:val="009C6D94"/>
    <w:rsid w:val="009D2C29"/>
    <w:rsid w:val="009D4B8B"/>
    <w:rsid w:val="009D53C7"/>
    <w:rsid w:val="009D6BB4"/>
    <w:rsid w:val="009E0D16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7024"/>
    <w:rsid w:val="00A07817"/>
    <w:rsid w:val="00A1169C"/>
    <w:rsid w:val="00A12494"/>
    <w:rsid w:val="00A13EB4"/>
    <w:rsid w:val="00A1574C"/>
    <w:rsid w:val="00A20C01"/>
    <w:rsid w:val="00A20D94"/>
    <w:rsid w:val="00A22E49"/>
    <w:rsid w:val="00A2365E"/>
    <w:rsid w:val="00A23B3C"/>
    <w:rsid w:val="00A2579A"/>
    <w:rsid w:val="00A30EAE"/>
    <w:rsid w:val="00A32278"/>
    <w:rsid w:val="00A3234A"/>
    <w:rsid w:val="00A34145"/>
    <w:rsid w:val="00A4198B"/>
    <w:rsid w:val="00A43959"/>
    <w:rsid w:val="00A46580"/>
    <w:rsid w:val="00A50740"/>
    <w:rsid w:val="00A51366"/>
    <w:rsid w:val="00A5398D"/>
    <w:rsid w:val="00A5449C"/>
    <w:rsid w:val="00A549E3"/>
    <w:rsid w:val="00A5764E"/>
    <w:rsid w:val="00A62395"/>
    <w:rsid w:val="00A6791C"/>
    <w:rsid w:val="00A67F02"/>
    <w:rsid w:val="00A74C61"/>
    <w:rsid w:val="00A823D9"/>
    <w:rsid w:val="00A82D60"/>
    <w:rsid w:val="00A82DB5"/>
    <w:rsid w:val="00A83177"/>
    <w:rsid w:val="00A85403"/>
    <w:rsid w:val="00A87044"/>
    <w:rsid w:val="00A9425F"/>
    <w:rsid w:val="00A95D72"/>
    <w:rsid w:val="00AA294D"/>
    <w:rsid w:val="00AA4A99"/>
    <w:rsid w:val="00AA4BE6"/>
    <w:rsid w:val="00AA66E6"/>
    <w:rsid w:val="00AA7575"/>
    <w:rsid w:val="00AB2854"/>
    <w:rsid w:val="00AB306B"/>
    <w:rsid w:val="00AB61DC"/>
    <w:rsid w:val="00AC42ED"/>
    <w:rsid w:val="00AC47F7"/>
    <w:rsid w:val="00AD6753"/>
    <w:rsid w:val="00AE14C6"/>
    <w:rsid w:val="00AE1B59"/>
    <w:rsid w:val="00AE1FE6"/>
    <w:rsid w:val="00AE630E"/>
    <w:rsid w:val="00AF6139"/>
    <w:rsid w:val="00B07ADB"/>
    <w:rsid w:val="00B134D2"/>
    <w:rsid w:val="00B15F9B"/>
    <w:rsid w:val="00B212F0"/>
    <w:rsid w:val="00B26BAA"/>
    <w:rsid w:val="00B27D58"/>
    <w:rsid w:val="00B30411"/>
    <w:rsid w:val="00B30E63"/>
    <w:rsid w:val="00B336E6"/>
    <w:rsid w:val="00B41708"/>
    <w:rsid w:val="00B454DE"/>
    <w:rsid w:val="00B46AB9"/>
    <w:rsid w:val="00B4776F"/>
    <w:rsid w:val="00B524A1"/>
    <w:rsid w:val="00B52CCC"/>
    <w:rsid w:val="00B54BCA"/>
    <w:rsid w:val="00B54C94"/>
    <w:rsid w:val="00B561A1"/>
    <w:rsid w:val="00B64D47"/>
    <w:rsid w:val="00B67B7B"/>
    <w:rsid w:val="00B71016"/>
    <w:rsid w:val="00B75FC8"/>
    <w:rsid w:val="00B87568"/>
    <w:rsid w:val="00B9149F"/>
    <w:rsid w:val="00BA3F09"/>
    <w:rsid w:val="00BA3F56"/>
    <w:rsid w:val="00BA607D"/>
    <w:rsid w:val="00BA6C5A"/>
    <w:rsid w:val="00BB17B2"/>
    <w:rsid w:val="00BB2702"/>
    <w:rsid w:val="00BB52FB"/>
    <w:rsid w:val="00BB5C1C"/>
    <w:rsid w:val="00BC2919"/>
    <w:rsid w:val="00BC32ED"/>
    <w:rsid w:val="00BC3918"/>
    <w:rsid w:val="00BC7275"/>
    <w:rsid w:val="00BC7870"/>
    <w:rsid w:val="00BD127D"/>
    <w:rsid w:val="00BE3BA1"/>
    <w:rsid w:val="00BE4667"/>
    <w:rsid w:val="00BE67BC"/>
    <w:rsid w:val="00BF44B0"/>
    <w:rsid w:val="00C0176B"/>
    <w:rsid w:val="00C06AB7"/>
    <w:rsid w:val="00C074B3"/>
    <w:rsid w:val="00C13333"/>
    <w:rsid w:val="00C13F4D"/>
    <w:rsid w:val="00C14349"/>
    <w:rsid w:val="00C22957"/>
    <w:rsid w:val="00C240D5"/>
    <w:rsid w:val="00C27388"/>
    <w:rsid w:val="00C31AC6"/>
    <w:rsid w:val="00C33C90"/>
    <w:rsid w:val="00C34767"/>
    <w:rsid w:val="00C35342"/>
    <w:rsid w:val="00C40013"/>
    <w:rsid w:val="00C430C9"/>
    <w:rsid w:val="00C436AD"/>
    <w:rsid w:val="00C43F5C"/>
    <w:rsid w:val="00C445F6"/>
    <w:rsid w:val="00C51051"/>
    <w:rsid w:val="00C540C3"/>
    <w:rsid w:val="00C5759D"/>
    <w:rsid w:val="00C57AB7"/>
    <w:rsid w:val="00C614D7"/>
    <w:rsid w:val="00C62D76"/>
    <w:rsid w:val="00C6594C"/>
    <w:rsid w:val="00C7089C"/>
    <w:rsid w:val="00C71E17"/>
    <w:rsid w:val="00C7360C"/>
    <w:rsid w:val="00C762DD"/>
    <w:rsid w:val="00C76444"/>
    <w:rsid w:val="00C8064B"/>
    <w:rsid w:val="00C83F94"/>
    <w:rsid w:val="00C841D6"/>
    <w:rsid w:val="00C86775"/>
    <w:rsid w:val="00C90C40"/>
    <w:rsid w:val="00C91D05"/>
    <w:rsid w:val="00C9218C"/>
    <w:rsid w:val="00C92C69"/>
    <w:rsid w:val="00C947B3"/>
    <w:rsid w:val="00C95284"/>
    <w:rsid w:val="00C958B9"/>
    <w:rsid w:val="00CA078A"/>
    <w:rsid w:val="00CA2A9C"/>
    <w:rsid w:val="00CA36CD"/>
    <w:rsid w:val="00CA5BDB"/>
    <w:rsid w:val="00CA757A"/>
    <w:rsid w:val="00CB0905"/>
    <w:rsid w:val="00CB115E"/>
    <w:rsid w:val="00CB165A"/>
    <w:rsid w:val="00CB4BF8"/>
    <w:rsid w:val="00CB7B72"/>
    <w:rsid w:val="00CC0218"/>
    <w:rsid w:val="00CD2A6B"/>
    <w:rsid w:val="00CD7896"/>
    <w:rsid w:val="00CE0FD9"/>
    <w:rsid w:val="00CE25A0"/>
    <w:rsid w:val="00CE5934"/>
    <w:rsid w:val="00CF7309"/>
    <w:rsid w:val="00D00E4B"/>
    <w:rsid w:val="00D137BC"/>
    <w:rsid w:val="00D13B23"/>
    <w:rsid w:val="00D151BB"/>
    <w:rsid w:val="00D15B2B"/>
    <w:rsid w:val="00D34E0C"/>
    <w:rsid w:val="00D360E1"/>
    <w:rsid w:val="00D41994"/>
    <w:rsid w:val="00D46542"/>
    <w:rsid w:val="00D50500"/>
    <w:rsid w:val="00D61123"/>
    <w:rsid w:val="00D6170E"/>
    <w:rsid w:val="00D65BAF"/>
    <w:rsid w:val="00D72B11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09B7"/>
    <w:rsid w:val="00DA17F6"/>
    <w:rsid w:val="00DA245F"/>
    <w:rsid w:val="00DA4359"/>
    <w:rsid w:val="00DA5ECC"/>
    <w:rsid w:val="00DA6A01"/>
    <w:rsid w:val="00DB4686"/>
    <w:rsid w:val="00DB55AA"/>
    <w:rsid w:val="00DB5C59"/>
    <w:rsid w:val="00DB6376"/>
    <w:rsid w:val="00DB63CB"/>
    <w:rsid w:val="00DB7947"/>
    <w:rsid w:val="00DB7DD8"/>
    <w:rsid w:val="00DC6DF3"/>
    <w:rsid w:val="00DD4555"/>
    <w:rsid w:val="00DD5273"/>
    <w:rsid w:val="00DD571F"/>
    <w:rsid w:val="00DD7EDC"/>
    <w:rsid w:val="00DE6113"/>
    <w:rsid w:val="00DF0978"/>
    <w:rsid w:val="00DF5189"/>
    <w:rsid w:val="00DF7849"/>
    <w:rsid w:val="00E00E0A"/>
    <w:rsid w:val="00E00EEA"/>
    <w:rsid w:val="00E11CB9"/>
    <w:rsid w:val="00E12F2B"/>
    <w:rsid w:val="00E23BAD"/>
    <w:rsid w:val="00E259A7"/>
    <w:rsid w:val="00E26813"/>
    <w:rsid w:val="00E2777A"/>
    <w:rsid w:val="00E30F22"/>
    <w:rsid w:val="00E3220E"/>
    <w:rsid w:val="00E41F36"/>
    <w:rsid w:val="00E43448"/>
    <w:rsid w:val="00E50CCF"/>
    <w:rsid w:val="00E52ADA"/>
    <w:rsid w:val="00E52C4E"/>
    <w:rsid w:val="00E52D0D"/>
    <w:rsid w:val="00E56B20"/>
    <w:rsid w:val="00E602A9"/>
    <w:rsid w:val="00E62627"/>
    <w:rsid w:val="00E62DC9"/>
    <w:rsid w:val="00E639A1"/>
    <w:rsid w:val="00E66893"/>
    <w:rsid w:val="00E7189C"/>
    <w:rsid w:val="00E7494F"/>
    <w:rsid w:val="00E7582A"/>
    <w:rsid w:val="00E775AD"/>
    <w:rsid w:val="00E83A33"/>
    <w:rsid w:val="00E85281"/>
    <w:rsid w:val="00E85405"/>
    <w:rsid w:val="00E86D40"/>
    <w:rsid w:val="00E87BB6"/>
    <w:rsid w:val="00E87D57"/>
    <w:rsid w:val="00EA2D96"/>
    <w:rsid w:val="00EA3649"/>
    <w:rsid w:val="00EB079A"/>
    <w:rsid w:val="00EB1E03"/>
    <w:rsid w:val="00EB3D41"/>
    <w:rsid w:val="00EB3F13"/>
    <w:rsid w:val="00EC351D"/>
    <w:rsid w:val="00EC5A59"/>
    <w:rsid w:val="00EC7A7C"/>
    <w:rsid w:val="00ED224A"/>
    <w:rsid w:val="00ED792B"/>
    <w:rsid w:val="00EF635B"/>
    <w:rsid w:val="00EF72C5"/>
    <w:rsid w:val="00EF79E9"/>
    <w:rsid w:val="00F00CE8"/>
    <w:rsid w:val="00F02258"/>
    <w:rsid w:val="00F07A62"/>
    <w:rsid w:val="00F07B8B"/>
    <w:rsid w:val="00F07D31"/>
    <w:rsid w:val="00F12400"/>
    <w:rsid w:val="00F13980"/>
    <w:rsid w:val="00F154BB"/>
    <w:rsid w:val="00F15F98"/>
    <w:rsid w:val="00F1613F"/>
    <w:rsid w:val="00F164F4"/>
    <w:rsid w:val="00F36A2D"/>
    <w:rsid w:val="00F37F0F"/>
    <w:rsid w:val="00F4017B"/>
    <w:rsid w:val="00F44B3D"/>
    <w:rsid w:val="00F47320"/>
    <w:rsid w:val="00F47B57"/>
    <w:rsid w:val="00F47F4C"/>
    <w:rsid w:val="00F51B83"/>
    <w:rsid w:val="00F51D2A"/>
    <w:rsid w:val="00F5507E"/>
    <w:rsid w:val="00F60506"/>
    <w:rsid w:val="00F60DD2"/>
    <w:rsid w:val="00F613C7"/>
    <w:rsid w:val="00F6150D"/>
    <w:rsid w:val="00F62B13"/>
    <w:rsid w:val="00F6558A"/>
    <w:rsid w:val="00F65A33"/>
    <w:rsid w:val="00F66C44"/>
    <w:rsid w:val="00F70071"/>
    <w:rsid w:val="00F76300"/>
    <w:rsid w:val="00F76956"/>
    <w:rsid w:val="00F804E8"/>
    <w:rsid w:val="00F8291F"/>
    <w:rsid w:val="00F84AC6"/>
    <w:rsid w:val="00F90550"/>
    <w:rsid w:val="00F91484"/>
    <w:rsid w:val="00F9586B"/>
    <w:rsid w:val="00FA522C"/>
    <w:rsid w:val="00FA63CD"/>
    <w:rsid w:val="00FA6AB7"/>
    <w:rsid w:val="00FB3C99"/>
    <w:rsid w:val="00FC07EC"/>
    <w:rsid w:val="00FC14EE"/>
    <w:rsid w:val="00FC232D"/>
    <w:rsid w:val="00FC7371"/>
    <w:rsid w:val="00FD27B6"/>
    <w:rsid w:val="00FD7FB3"/>
    <w:rsid w:val="00FE3939"/>
    <w:rsid w:val="00FE7379"/>
    <w:rsid w:val="00FF0ED6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146</cp:revision>
  <dcterms:created xsi:type="dcterms:W3CDTF">2017-01-20T15:44:00Z</dcterms:created>
  <dcterms:modified xsi:type="dcterms:W3CDTF">2017-03-11T00:25:00Z</dcterms:modified>
</cp:coreProperties>
</file>